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64" w:rsidRPr="00CF2C5B" w:rsidRDefault="00947364" w:rsidP="00947364">
      <w:pPr>
        <w:spacing w:after="0" w:line="240" w:lineRule="auto"/>
        <w:jc w:val="right"/>
        <w:rPr>
          <w:rFonts w:ascii="PT Astra Serif" w:hAnsi="PT Astra Serif"/>
          <w:bCs/>
          <w:sz w:val="28"/>
          <w:szCs w:val="28"/>
        </w:rPr>
      </w:pPr>
      <w:r w:rsidRPr="00CF2C5B">
        <w:rPr>
          <w:rFonts w:ascii="PT Astra Serif" w:hAnsi="PT Astra Serif"/>
          <w:bCs/>
          <w:sz w:val="28"/>
          <w:szCs w:val="28"/>
        </w:rPr>
        <w:t xml:space="preserve">Проект </w:t>
      </w:r>
    </w:p>
    <w:p w:rsidR="00947364" w:rsidRPr="00CF2C5B" w:rsidRDefault="00947364" w:rsidP="00947364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F2C5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F2C5B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F2C5B">
        <w:rPr>
          <w:rFonts w:ascii="PT Astra Serif" w:hAnsi="PT Astra Serif"/>
          <w:b/>
          <w:sz w:val="28"/>
          <w:szCs w:val="28"/>
        </w:rPr>
        <w:t>_______________</w:t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</w:r>
      <w:r w:rsidRPr="00CF2C5B">
        <w:rPr>
          <w:rFonts w:ascii="PT Astra Serif" w:hAnsi="PT Astra Serif"/>
          <w:b/>
          <w:sz w:val="28"/>
          <w:szCs w:val="28"/>
        </w:rPr>
        <w:tab/>
        <w:t xml:space="preserve">      № _____</w:t>
      </w: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7D18" w:rsidRPr="00CF2C5B" w:rsidRDefault="00C17D18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62A81" w:rsidRPr="00CF2C5B" w:rsidRDefault="00947364" w:rsidP="00562A81">
      <w:pPr>
        <w:spacing w:after="0" w:line="240" w:lineRule="auto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hAnsi="PT Astra Serif"/>
          <w:b/>
          <w:spacing w:val="2"/>
          <w:sz w:val="28"/>
          <w:szCs w:val="28"/>
        </w:rPr>
        <w:t xml:space="preserve">Об утверждении Правил предоставления </w:t>
      </w:r>
      <w:r w:rsidRPr="00CF2C5B">
        <w:rPr>
          <w:rFonts w:ascii="PT Astra Serif" w:hAnsi="PT Astra Serif" w:cs="PT Astra Serif"/>
          <w:b/>
          <w:bCs/>
          <w:sz w:val="28"/>
          <w:szCs w:val="28"/>
        </w:rPr>
        <w:t>сельскохозяйственным</w:t>
      </w:r>
      <w:r w:rsidRPr="00CF2C5B">
        <w:rPr>
          <w:rFonts w:ascii="PT Astra Serif" w:hAnsi="PT Astra Serif" w:cs="PT Astra Serif"/>
          <w:b/>
          <w:bCs/>
          <w:sz w:val="28"/>
          <w:szCs w:val="28"/>
        </w:rPr>
        <w:br/>
        <w:t>товаропроизводителям</w:t>
      </w:r>
      <w:r w:rsidRPr="00CF2C5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F2C5B">
        <w:rPr>
          <w:rFonts w:ascii="PT Astra Serif" w:hAnsi="PT Astra Serif"/>
          <w:b/>
          <w:spacing w:val="2"/>
          <w:sz w:val="28"/>
          <w:szCs w:val="28"/>
        </w:rPr>
        <w:t>субсидий из областного бюджета Ульяновской</w:t>
      </w:r>
      <w:r w:rsidRPr="00CF2C5B">
        <w:rPr>
          <w:rFonts w:ascii="PT Astra Serif" w:hAnsi="PT Astra Serif"/>
          <w:b/>
          <w:spacing w:val="2"/>
          <w:sz w:val="28"/>
          <w:szCs w:val="28"/>
        </w:rPr>
        <w:br/>
        <w:t xml:space="preserve">области в целях финансового обеспечения </w:t>
      </w:r>
      <w:r w:rsidRPr="00CF2C5B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  <w:r w:rsidRPr="00CF2C5B">
        <w:rPr>
          <w:rFonts w:ascii="PT Astra Serif" w:hAnsi="PT Astra Serif" w:cs="PT Astra Serif"/>
          <w:b/>
          <w:bCs/>
          <w:sz w:val="28"/>
          <w:szCs w:val="28"/>
        </w:rPr>
        <w:br/>
        <w:t xml:space="preserve">с </w:t>
      </w:r>
      <w:r w:rsidRPr="00CF2C5B">
        <w:rPr>
          <w:rFonts w:ascii="PT Astra Serif" w:hAnsi="PT Astra Serif"/>
          <w:b/>
          <w:sz w:val="28"/>
          <w:szCs w:val="28"/>
        </w:rPr>
        <w:t xml:space="preserve">развитием </w:t>
      </w:r>
      <w:r w:rsidR="00562A81" w:rsidRPr="00CF2C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свиноводства и птицеводства</w:t>
      </w:r>
      <w:r w:rsidR="00562A8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562A81" w:rsidRPr="00CF2C5B" w:rsidRDefault="00562A81" w:rsidP="0094736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47364" w:rsidRPr="00CF2C5B" w:rsidRDefault="00947364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В соответствии со статьёй 78 Бюджетного кодекса Российской Федерации </w:t>
      </w:r>
      <w:r w:rsidRPr="00CF2C5B">
        <w:rPr>
          <w:rFonts w:ascii="PT Astra Serif" w:hAnsi="PT Astra Serif"/>
          <w:sz w:val="28"/>
          <w:szCs w:val="28"/>
        </w:rPr>
        <w:t xml:space="preserve">и государственной </w:t>
      </w:r>
      <w:hyperlink r:id="rId6" w:history="1">
        <w:r w:rsidRPr="00CF2C5B">
          <w:rPr>
            <w:rFonts w:ascii="PT Astra Serif" w:hAnsi="PT Astra Serif"/>
            <w:sz w:val="28"/>
            <w:szCs w:val="28"/>
          </w:rPr>
          <w:t>программой</w:t>
        </w:r>
      </w:hyperlink>
      <w:r w:rsidRPr="00CF2C5B">
        <w:rPr>
          <w:rFonts w:ascii="PT Astra Serif" w:hAnsi="PT Astra Serif"/>
          <w:sz w:val="28"/>
          <w:szCs w:val="28"/>
        </w:rPr>
        <w:t xml:space="preserve">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Правительство Ульяновской области </w:t>
      </w:r>
      <w:proofErr w:type="spellStart"/>
      <w:r w:rsidRPr="00CF2C5B">
        <w:rPr>
          <w:rFonts w:ascii="PT Astra Serif" w:hAnsi="PT Astra Serif"/>
          <w:sz w:val="28"/>
          <w:szCs w:val="28"/>
        </w:rPr>
        <w:t>п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CF2C5B">
        <w:rPr>
          <w:rFonts w:ascii="PT Astra Serif" w:hAnsi="PT Astra Serif"/>
          <w:sz w:val="28"/>
          <w:szCs w:val="28"/>
        </w:rPr>
        <w:t>н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о в л я е т:</w:t>
      </w:r>
    </w:p>
    <w:p w:rsidR="00947364" w:rsidRPr="00CF2C5B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CF2C5B">
        <w:rPr>
          <w:rFonts w:ascii="PT Astra Serif" w:hAnsi="PT Astra Serif"/>
          <w:spacing w:val="2"/>
          <w:sz w:val="28"/>
          <w:szCs w:val="28"/>
        </w:rPr>
        <w:t xml:space="preserve">1. Утвердить прилагаемые Правила предоставления </w:t>
      </w:r>
      <w:proofErr w:type="spellStart"/>
      <w:r w:rsidRPr="00CF2C5B">
        <w:rPr>
          <w:rFonts w:ascii="PT Astra Serif" w:hAnsi="PT Astra Serif" w:cs="PT Astra Serif"/>
          <w:bCs/>
          <w:sz w:val="28"/>
          <w:szCs w:val="28"/>
        </w:rPr>
        <w:t>сельско-хозяйственным</w:t>
      </w:r>
      <w:proofErr w:type="spellEnd"/>
      <w:r w:rsidRPr="00CF2C5B">
        <w:rPr>
          <w:rFonts w:ascii="PT Astra Serif" w:hAnsi="PT Astra Serif" w:cs="PT Astra Serif"/>
          <w:bCs/>
          <w:sz w:val="28"/>
          <w:szCs w:val="28"/>
        </w:rPr>
        <w:t xml:space="preserve"> товаропроизводителям</w:t>
      </w:r>
      <w:r w:rsidRPr="00CF2C5B">
        <w:rPr>
          <w:rFonts w:ascii="PT Astra Serif" w:hAnsi="PT Astra Serif" w:cs="Times New Roman"/>
          <w:sz w:val="28"/>
          <w:szCs w:val="28"/>
        </w:rPr>
        <w:t xml:space="preserve"> </w:t>
      </w:r>
      <w:r w:rsidRPr="00CF2C5B">
        <w:rPr>
          <w:rFonts w:ascii="PT Astra Serif" w:hAnsi="PT Astra Serif"/>
          <w:spacing w:val="2"/>
          <w:sz w:val="28"/>
          <w:szCs w:val="28"/>
        </w:rPr>
        <w:t xml:space="preserve">субсидий из областного бюджета Ульяновской области в целях финансового обеспечения </w:t>
      </w:r>
      <w:r w:rsidRPr="00CF2C5B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Pr="00CF2C5B">
        <w:rPr>
          <w:rFonts w:ascii="PT Astra Serif" w:hAnsi="PT Astra Serif"/>
          <w:sz w:val="28"/>
          <w:szCs w:val="28"/>
        </w:rPr>
        <w:t xml:space="preserve">развитием </w:t>
      </w:r>
      <w:r w:rsidR="00562A8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свиноводства и птицеводства</w:t>
      </w:r>
      <w:r w:rsidRPr="00CF2C5B">
        <w:rPr>
          <w:rFonts w:ascii="PT Astra Serif" w:hAnsi="PT Astra Serif"/>
          <w:spacing w:val="2"/>
          <w:sz w:val="28"/>
          <w:szCs w:val="28"/>
        </w:rPr>
        <w:t>.</w:t>
      </w:r>
    </w:p>
    <w:p w:rsidR="00947364" w:rsidRPr="00CF2C5B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="MS Mincho" w:hAnsi="PT Astra Serif"/>
          <w:sz w:val="28"/>
          <w:szCs w:val="28"/>
        </w:rPr>
        <w:t xml:space="preserve">2. </w:t>
      </w:r>
      <w:r w:rsidRPr="00CF2C5B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47364" w:rsidRPr="00CF2C5B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Pr="00CF2C5B" w:rsidRDefault="00947364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62A81" w:rsidRPr="00CF2C5B" w:rsidRDefault="00562A81" w:rsidP="0094736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47364" w:rsidRPr="00CF2C5B" w:rsidRDefault="00947364" w:rsidP="00947364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Председатель </w:t>
      </w:r>
    </w:p>
    <w:p w:rsidR="00947364" w:rsidRPr="00CF2C5B" w:rsidRDefault="00947364" w:rsidP="00947364">
      <w:pPr>
        <w:pStyle w:val="Heading1"/>
        <w:shd w:val="clear" w:color="auto" w:fill="FFFFFF"/>
        <w:spacing w:beforeAutospacing="0" w:after="0" w:afterAutospacing="0"/>
        <w:jc w:val="both"/>
        <w:textAlignment w:val="baseline"/>
        <w:rPr>
          <w:rFonts w:ascii="PT Astra Serif" w:hAnsi="PT Astra Serif"/>
          <w:sz w:val="28"/>
          <w:szCs w:val="28"/>
        </w:rPr>
        <w:sectPr w:rsidR="00947364" w:rsidRPr="00CF2C5B">
          <w:headerReference w:type="default" r:id="rId7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 w:rsidRPr="00CF2C5B">
        <w:rPr>
          <w:rFonts w:ascii="PT Astra Serif" w:hAnsi="PT Astra Serif"/>
          <w:b w:val="0"/>
          <w:sz w:val="28"/>
          <w:szCs w:val="28"/>
        </w:rPr>
        <w:t>Правительства области</w:t>
      </w:r>
      <w:r w:rsidRPr="00CF2C5B">
        <w:rPr>
          <w:rFonts w:ascii="PT Astra Serif" w:hAnsi="PT Astra Serif"/>
          <w:b w:val="0"/>
          <w:sz w:val="28"/>
          <w:szCs w:val="28"/>
        </w:rPr>
        <w:tab/>
        <w:t xml:space="preserve"> </w:t>
      </w:r>
      <w:r w:rsidRPr="00CF2C5B">
        <w:rPr>
          <w:rFonts w:ascii="PT Astra Serif" w:hAnsi="PT Astra Serif"/>
          <w:b w:val="0"/>
          <w:sz w:val="28"/>
          <w:szCs w:val="28"/>
        </w:rPr>
        <w:tab/>
      </w:r>
      <w:r w:rsidRPr="00CF2C5B">
        <w:rPr>
          <w:rFonts w:ascii="PT Astra Serif" w:hAnsi="PT Astra Serif"/>
          <w:b w:val="0"/>
          <w:sz w:val="28"/>
          <w:szCs w:val="28"/>
        </w:rPr>
        <w:tab/>
      </w:r>
      <w:r w:rsidRPr="00CF2C5B">
        <w:rPr>
          <w:rFonts w:ascii="PT Astra Serif" w:hAnsi="PT Astra Serif"/>
          <w:b w:val="0"/>
          <w:sz w:val="28"/>
          <w:szCs w:val="28"/>
        </w:rPr>
        <w:tab/>
      </w:r>
      <w:r w:rsidRPr="00CF2C5B">
        <w:rPr>
          <w:rFonts w:ascii="PT Astra Serif" w:hAnsi="PT Astra Serif"/>
          <w:b w:val="0"/>
          <w:sz w:val="28"/>
          <w:szCs w:val="28"/>
        </w:rPr>
        <w:tab/>
      </w:r>
      <w:r w:rsidRPr="00CF2C5B">
        <w:rPr>
          <w:rFonts w:ascii="PT Astra Serif" w:hAnsi="PT Astra Serif"/>
          <w:b w:val="0"/>
          <w:sz w:val="28"/>
          <w:szCs w:val="28"/>
        </w:rPr>
        <w:tab/>
      </w:r>
      <w:r w:rsidRPr="00CF2C5B">
        <w:rPr>
          <w:rFonts w:ascii="PT Astra Serif" w:hAnsi="PT Astra Serif"/>
          <w:b w:val="0"/>
          <w:sz w:val="28"/>
          <w:szCs w:val="28"/>
        </w:rPr>
        <w:tab/>
      </w:r>
      <w:r w:rsidRPr="00CF2C5B">
        <w:rPr>
          <w:rFonts w:ascii="PT Astra Serif" w:hAnsi="PT Astra Serif"/>
          <w:b w:val="0"/>
          <w:sz w:val="28"/>
          <w:szCs w:val="28"/>
        </w:rPr>
        <w:tab/>
        <w:t xml:space="preserve"> </w:t>
      </w:r>
      <w:proofErr w:type="spellStart"/>
      <w:r w:rsidRPr="00CF2C5B">
        <w:rPr>
          <w:rFonts w:ascii="PT Astra Serif" w:hAnsi="PT Astra Serif"/>
          <w:b w:val="0"/>
          <w:sz w:val="28"/>
          <w:szCs w:val="28"/>
        </w:rPr>
        <w:t>В.Н.Разумков</w:t>
      </w:r>
      <w:proofErr w:type="spellEnd"/>
    </w:p>
    <w:p w:rsidR="00947364" w:rsidRPr="00CF2C5B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947364" w:rsidRPr="00CF2C5B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947364" w:rsidRPr="00CF2C5B" w:rsidRDefault="00947364" w:rsidP="00947364">
      <w:pPr>
        <w:spacing w:after="0" w:line="240" w:lineRule="auto"/>
        <w:ind w:left="5670" w:firstLine="1"/>
        <w:jc w:val="center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Ульяновской области</w:t>
      </w:r>
    </w:p>
    <w:p w:rsidR="00947364" w:rsidRPr="00CF2C5B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ind w:left="5669" w:firstLine="1"/>
        <w:jc w:val="center"/>
        <w:rPr>
          <w:rFonts w:ascii="PT Astra Serif" w:hAnsi="PT Astra Serif"/>
          <w:sz w:val="28"/>
          <w:szCs w:val="28"/>
        </w:rPr>
      </w:pP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F2C5B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F2C5B">
        <w:rPr>
          <w:rFonts w:ascii="PT Astra Serif" w:hAnsi="PT Astra Serif"/>
          <w:b/>
          <w:spacing w:val="2"/>
          <w:sz w:val="28"/>
          <w:szCs w:val="28"/>
        </w:rPr>
        <w:t xml:space="preserve">предоставления </w:t>
      </w:r>
      <w:r w:rsidRPr="00CF2C5B">
        <w:rPr>
          <w:rFonts w:ascii="PT Astra Serif" w:hAnsi="PT Astra Serif" w:cs="PT Astra Serif"/>
          <w:b/>
          <w:bCs/>
          <w:sz w:val="28"/>
          <w:szCs w:val="28"/>
        </w:rPr>
        <w:t>сельскохозяйственным товаропроизводителям</w:t>
      </w:r>
      <w:r w:rsidRPr="00CF2C5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CF2C5B">
        <w:rPr>
          <w:rFonts w:ascii="PT Astra Serif" w:hAnsi="PT Astra Serif"/>
          <w:b/>
          <w:spacing w:val="2"/>
          <w:sz w:val="28"/>
          <w:szCs w:val="28"/>
        </w:rPr>
        <w:t xml:space="preserve">субсидий из областного бюджета Ульяновской области </w:t>
      </w:r>
    </w:p>
    <w:p w:rsidR="00947364" w:rsidRPr="00CF2C5B" w:rsidRDefault="00947364" w:rsidP="00947364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F2C5B">
        <w:rPr>
          <w:rFonts w:ascii="PT Astra Serif" w:hAnsi="PT Astra Serif"/>
          <w:b/>
          <w:spacing w:val="2"/>
          <w:sz w:val="28"/>
          <w:szCs w:val="28"/>
        </w:rPr>
        <w:t xml:space="preserve">в целях финансового обеспечения </w:t>
      </w:r>
      <w:r w:rsidRPr="00CF2C5B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</w:p>
    <w:p w:rsidR="00947364" w:rsidRPr="00CF2C5B" w:rsidRDefault="00947364" w:rsidP="008164F5">
      <w:pPr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CF2C5B">
        <w:rPr>
          <w:rFonts w:ascii="PT Astra Serif" w:hAnsi="PT Astra Serif" w:cs="PT Astra Serif"/>
          <w:b/>
          <w:bCs/>
          <w:sz w:val="28"/>
          <w:szCs w:val="28"/>
        </w:rPr>
        <w:t xml:space="preserve">с </w:t>
      </w:r>
      <w:r w:rsidRPr="00CF2C5B">
        <w:rPr>
          <w:rFonts w:ascii="PT Astra Serif" w:hAnsi="PT Astra Serif"/>
          <w:b/>
          <w:sz w:val="28"/>
          <w:szCs w:val="28"/>
        </w:rPr>
        <w:t xml:space="preserve">развитием </w:t>
      </w:r>
      <w:r w:rsidR="008164F5" w:rsidRPr="00CF2C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свиноводства и птицеводства</w:t>
      </w:r>
    </w:p>
    <w:p w:rsidR="008164F5" w:rsidRPr="00CF2C5B" w:rsidRDefault="008164F5" w:rsidP="008164F5">
      <w:pPr>
        <w:spacing w:after="0" w:line="240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947364" w:rsidRPr="00CF2C5B" w:rsidRDefault="00947364" w:rsidP="00947364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1. Настоящие Правила устанавливают порядок предоставления</w:t>
      </w:r>
      <w:r w:rsidRPr="00CF2C5B">
        <w:rPr>
          <w:rFonts w:ascii="PT Astra Serif" w:hAnsi="PT Astra Serif"/>
          <w:spacing w:val="2"/>
          <w:sz w:val="28"/>
          <w:szCs w:val="28"/>
        </w:rPr>
        <w:br/>
      </w:r>
      <w:r w:rsidRPr="00CF2C5B">
        <w:rPr>
          <w:rFonts w:ascii="PT Astra Serif" w:hAnsi="PT Astra Serif" w:cs="PT Astra Serif"/>
          <w:bCs/>
          <w:sz w:val="28"/>
          <w:szCs w:val="28"/>
        </w:rPr>
        <w:t xml:space="preserve">сельскохозяйственным товаропроизводителям, </w:t>
      </w:r>
      <w:r w:rsidRPr="00CF2C5B">
        <w:rPr>
          <w:rFonts w:ascii="PT Astra Serif" w:hAnsi="PT Astra Serif" w:cs="PT Astra Serif"/>
          <w:sz w:val="28"/>
          <w:szCs w:val="28"/>
        </w:rPr>
        <w:t xml:space="preserve">за исключением граждан, ведущих личное подсобное хозяйство, </w:t>
      </w:r>
      <w:r w:rsidRPr="00CF2C5B">
        <w:rPr>
          <w:rFonts w:ascii="PT Astra Serif" w:hAnsi="PT Astra Serif"/>
          <w:sz w:val="28"/>
          <w:szCs w:val="28"/>
        </w:rPr>
        <w:t xml:space="preserve">сельскохозяйственных кредитных потребительских кооперативов </w:t>
      </w:r>
      <w:r w:rsidRPr="00CF2C5B">
        <w:rPr>
          <w:rFonts w:ascii="PT Astra Serif" w:hAnsi="PT Astra Serif" w:cs="PT Astra Serif"/>
          <w:sz w:val="28"/>
          <w:szCs w:val="28"/>
        </w:rPr>
        <w:t>и государственных и муниципальных учреждений (далее – сельскохозяйственные товаропроизводители),</w:t>
      </w:r>
      <w:r w:rsidRPr="00CF2C5B">
        <w:rPr>
          <w:rFonts w:ascii="PT Astra Serif" w:hAnsi="PT Astra Serif" w:cs="Times New Roman"/>
          <w:sz w:val="28"/>
          <w:szCs w:val="28"/>
        </w:rPr>
        <w:t xml:space="preserve"> </w:t>
      </w:r>
      <w:r w:rsidRPr="00CF2C5B">
        <w:rPr>
          <w:rFonts w:ascii="PT Astra Serif" w:hAnsi="PT Astra Serif"/>
          <w:spacing w:val="2"/>
          <w:sz w:val="28"/>
          <w:szCs w:val="28"/>
        </w:rPr>
        <w:t>субсидий</w:t>
      </w:r>
      <w:r w:rsidRPr="00CF2C5B">
        <w:rPr>
          <w:rFonts w:ascii="PT Astra Serif" w:hAnsi="PT Astra Serif"/>
          <w:spacing w:val="2"/>
          <w:sz w:val="28"/>
          <w:szCs w:val="28"/>
        </w:rPr>
        <w:br/>
        <w:t xml:space="preserve">из областного бюджета Ульяновской области в целях финансового обеспечения </w:t>
      </w:r>
      <w:r w:rsidRPr="00CF2C5B">
        <w:rPr>
          <w:rFonts w:ascii="PT Astra Serif" w:hAnsi="PT Astra Serif" w:cs="PT Astra Serif"/>
          <w:bCs/>
          <w:sz w:val="28"/>
          <w:szCs w:val="28"/>
        </w:rPr>
        <w:t xml:space="preserve">части их затрат, связанных с </w:t>
      </w:r>
      <w:r w:rsidR="008164F5" w:rsidRPr="00CF2C5B">
        <w:rPr>
          <w:rFonts w:ascii="PT Astra Serif" w:hAnsi="PT Astra Serif"/>
          <w:sz w:val="28"/>
          <w:szCs w:val="28"/>
        </w:rPr>
        <w:t xml:space="preserve">развитием </w:t>
      </w:r>
      <w:r w:rsidR="008164F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свиноводства </w:t>
      </w:r>
      <w:r w:rsidR="008164F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птицеводства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061FB0" w:rsidRPr="00CF2C5B" w:rsidRDefault="00061FB0" w:rsidP="00B73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2. Для целей настоящих Правил под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среднестатистическим размером заработной платы понимается размер среднемесячной номинальной заработной платы работников, начисленной за календарный год, предшествующий календарному году, в котором </w:t>
      </w:r>
      <w:r w:rsidR="006A5E76" w:rsidRPr="00CF2C5B">
        <w:rPr>
          <w:rFonts w:ascii="PT Astra Serif" w:hAnsi="PT Astra Serif" w:cs="PT Astra Serif"/>
          <w:sz w:val="28"/>
          <w:szCs w:val="28"/>
        </w:rPr>
        <w:t>сельскохозяйственному товаропроизводителю</w:t>
      </w:r>
      <w:r w:rsidR="006A5E76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предоставлена субсидия, по полному кругу организаций, осуществляющих экономическую деятельность на территории Ульяновской области, классифи</w:t>
      </w:r>
      <w:r w:rsidR="00B735A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цируемую в соответствии с </w:t>
      </w:r>
      <w:hyperlink r:id="rId8" w:history="1">
        <w:r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группировкой 01</w:t>
        </w:r>
      </w:hyperlink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735A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Общероссийского </w:t>
      </w:r>
      <w:hyperlink r:id="rId9" w:history="1">
        <w:r w:rsidR="00B735A0"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классификатор</w:t>
        </w:r>
      </w:hyperlink>
      <w:r w:rsidR="00B735A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а видов экономической деятельности ОК 029-2014</w:t>
      </w:r>
      <w:r w:rsidR="00FE7E18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(КДЕС Ред. 2).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Сбор сведений о среднестатистическом размере заработной платы осуществляется Министер</w:t>
      </w:r>
      <w:r w:rsidR="00B735A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ством </w:t>
      </w:r>
      <w:r w:rsidRPr="00CF2C5B"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(далее – Министерство)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посредством изучения соответст</w:t>
      </w:r>
      <w:r w:rsidR="00B735A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вующей информации, размещённой в форме открытых данных на официальном сайте Федеральной службы государственной статистики в информационно-телекоммуникационной сети Интернет.</w:t>
      </w:r>
    </w:p>
    <w:p w:rsidR="00947364" w:rsidRPr="00CF2C5B" w:rsidRDefault="00A2550D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3</w:t>
      </w:r>
      <w:r w:rsidR="00947364" w:rsidRPr="00CF2C5B">
        <w:rPr>
          <w:rFonts w:ascii="PT Astra Serif" w:hAnsi="PT Astra Serif"/>
          <w:sz w:val="28"/>
          <w:szCs w:val="28"/>
        </w:rPr>
        <w:t xml:space="preserve">. </w:t>
      </w:r>
      <w:r w:rsidR="00947364" w:rsidRPr="00CF2C5B">
        <w:rPr>
          <w:rFonts w:ascii="PT Astra Serif" w:hAnsi="PT Astra Serif" w:cs="PT Astra Serif"/>
          <w:sz w:val="28"/>
          <w:szCs w:val="28"/>
        </w:rPr>
        <w:t>Субсидии предоставляются до окончания текущего финансового года</w:t>
      </w:r>
      <w:r w:rsidR="00947364" w:rsidRPr="00CF2C5B">
        <w:rPr>
          <w:rFonts w:ascii="PT Astra Serif" w:hAnsi="PT Astra Serif" w:cs="PT Astra Serif"/>
          <w:sz w:val="28"/>
          <w:szCs w:val="28"/>
        </w:rPr>
        <w:br/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как получателя средств областного бюджета Ульяновской области.</w:t>
      </w:r>
    </w:p>
    <w:p w:rsidR="00947364" w:rsidRPr="00CF2C5B" w:rsidRDefault="00A2550D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P50"/>
      <w:bookmarkEnd w:id="0"/>
      <w:r w:rsidRPr="00CF2C5B">
        <w:rPr>
          <w:rFonts w:ascii="PT Astra Serif" w:hAnsi="PT Astra Serif" w:cs="PT Astra Serif"/>
          <w:sz w:val="28"/>
          <w:szCs w:val="28"/>
        </w:rPr>
        <w:t>4</w:t>
      </w:r>
      <w:r w:rsidR="00947364" w:rsidRPr="00CF2C5B">
        <w:rPr>
          <w:rFonts w:ascii="PT Astra Serif" w:hAnsi="PT Astra Serif" w:cs="PT Astra Serif"/>
          <w:sz w:val="28"/>
          <w:szCs w:val="28"/>
        </w:rPr>
        <w:t>. Сведения о субсидиях размещаются на едином портале бюджетной</w:t>
      </w:r>
      <w:r w:rsidR="00947364" w:rsidRPr="00CF2C5B">
        <w:rPr>
          <w:rFonts w:ascii="PT Astra Serif" w:hAnsi="PT Astra Serif" w:cs="PT Astra Serif"/>
          <w:sz w:val="28"/>
          <w:szCs w:val="28"/>
        </w:rPr>
        <w:br/>
        <w:t xml:space="preserve">системы Российской Федерации в информационно-телекоммуникационной сети «Интернет» в установленных Министерством финансов Российской Федерации </w:t>
      </w:r>
      <w:r w:rsidR="00947364" w:rsidRPr="00CF2C5B">
        <w:rPr>
          <w:rFonts w:ascii="PT Astra Serif" w:hAnsi="PT Astra Serif" w:cs="PT Astra Serif"/>
          <w:sz w:val="28"/>
          <w:szCs w:val="28"/>
        </w:rPr>
        <w:lastRenderedPageBreak/>
        <w:t xml:space="preserve">порядке и объёме при составлении проекта закона Ульяновской области </w:t>
      </w:r>
      <w:r w:rsidR="00947364" w:rsidRPr="00CF2C5B">
        <w:rPr>
          <w:rFonts w:ascii="PT Astra Serif" w:hAnsi="PT Astra Serif" w:cs="PT Astra Serif"/>
          <w:sz w:val="28"/>
          <w:szCs w:val="28"/>
        </w:rPr>
        <w:br/>
        <w:t>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947364" w:rsidRPr="00CF2C5B" w:rsidRDefault="00740C17" w:rsidP="00947364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Times New Roman"/>
          <w:sz w:val="28"/>
          <w:szCs w:val="28"/>
        </w:rPr>
        <w:t>5</w:t>
      </w:r>
      <w:r w:rsidR="00947364" w:rsidRPr="00CF2C5B">
        <w:rPr>
          <w:rFonts w:ascii="PT Astra Serif" w:hAnsi="PT Astra Serif" w:cs="Times New Roman"/>
          <w:sz w:val="28"/>
          <w:szCs w:val="28"/>
        </w:rPr>
        <w:t>. </w:t>
      </w:r>
      <w:r w:rsidR="00947364" w:rsidRPr="00CF2C5B">
        <w:rPr>
          <w:rFonts w:ascii="PT Astra Serif" w:hAnsi="PT Astra Serif"/>
          <w:sz w:val="28"/>
          <w:szCs w:val="28"/>
        </w:rPr>
        <w:t>Субсидии предоставляются сельскохозяйственным товаропроизводите</w:t>
      </w:r>
      <w:r w:rsidR="00947364" w:rsidRPr="00CF2C5B">
        <w:rPr>
          <w:rFonts w:ascii="PT Astra Serif" w:hAnsi="PT Astra Serif"/>
          <w:sz w:val="28"/>
          <w:szCs w:val="28"/>
        </w:rPr>
        <w:softHyphen/>
        <w:t>лям в целях финансового обеспечения части их затрат (без учёта сумм налога на добавленную стоимость), связанных:</w:t>
      </w:r>
    </w:p>
    <w:p w:rsidR="008164F5" w:rsidRPr="00CF2C5B" w:rsidRDefault="00947364" w:rsidP="00D82B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hAnsi="PT Astra Serif"/>
          <w:sz w:val="28"/>
          <w:szCs w:val="28"/>
        </w:rPr>
        <w:t xml:space="preserve">1) </w:t>
      </w:r>
      <w:r w:rsidR="008164F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 свиней на убой в живом весе;</w:t>
      </w:r>
    </w:p>
    <w:p w:rsidR="00C53B1C" w:rsidRPr="00CF2C5B" w:rsidRDefault="00947364" w:rsidP="00D82B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" w:name="P53"/>
      <w:bookmarkStart w:id="2" w:name="P55"/>
      <w:bookmarkEnd w:id="1"/>
      <w:bookmarkEnd w:id="2"/>
      <w:r w:rsidRPr="00CF2C5B">
        <w:rPr>
          <w:rFonts w:ascii="PT Astra Serif" w:hAnsi="PT Astra Serif"/>
          <w:sz w:val="28"/>
          <w:szCs w:val="28"/>
        </w:rPr>
        <w:t>2)</w:t>
      </w:r>
      <w:r w:rsidR="00D82B70" w:rsidRPr="00CF2C5B">
        <w:rPr>
          <w:rFonts w:ascii="PT Astra Serif" w:hAnsi="PT Astra Serif"/>
          <w:sz w:val="28"/>
          <w:szCs w:val="28"/>
        </w:rPr>
        <w:t xml:space="preserve"> с </w:t>
      </w:r>
      <w:r w:rsidR="00D82B7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</w:t>
      </w:r>
      <w:r w:rsidR="00C53B1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47364" w:rsidRPr="00CF2C5B" w:rsidRDefault="00740C17" w:rsidP="009473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6</w:t>
      </w:r>
      <w:r w:rsidR="00947364" w:rsidRPr="00CF2C5B">
        <w:rPr>
          <w:rFonts w:ascii="PT Astra Serif" w:hAnsi="PT Astra Serif"/>
          <w:sz w:val="28"/>
          <w:szCs w:val="28"/>
        </w:rPr>
        <w:t xml:space="preserve">. Для сельскохозяйственных товаропроизводителей, использующих </w:t>
      </w:r>
      <w:r w:rsidR="00947364" w:rsidRPr="00CF2C5B">
        <w:rPr>
          <w:rFonts w:ascii="PT Astra Serif" w:hAnsi="PT Astra Serif"/>
          <w:sz w:val="28"/>
          <w:szCs w:val="28"/>
        </w:rPr>
        <w:br/>
        <w:t xml:space="preserve">на дату осуществления затрат, указанных в </w:t>
      </w:r>
      <w:hyperlink w:anchor="P50" w:history="1">
        <w:r w:rsidR="00947364" w:rsidRPr="00CF2C5B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="00296619" w:rsidRPr="00CF2C5B">
        <w:rPr>
          <w:rFonts w:ascii="PT Astra Serif" w:hAnsi="PT Astra Serif"/>
          <w:sz w:val="28"/>
          <w:szCs w:val="28"/>
        </w:rPr>
        <w:t>5</w:t>
      </w:r>
      <w:r w:rsidR="00947364" w:rsidRPr="00CF2C5B">
        <w:rPr>
          <w:rFonts w:ascii="PT Astra Serif" w:hAnsi="PT Astra Serif"/>
          <w:sz w:val="28"/>
          <w:szCs w:val="28"/>
        </w:rPr>
        <w:t xml:space="preserve"> настоящих Правил, право на освобождение от исполнения обязанностей налогоплательщика, связанных </w:t>
      </w:r>
      <w:r w:rsidR="00947364" w:rsidRPr="00CF2C5B">
        <w:rPr>
          <w:rFonts w:ascii="PT Astra Serif" w:hAnsi="PT Astra Serif"/>
          <w:sz w:val="28"/>
          <w:szCs w:val="28"/>
        </w:rPr>
        <w:br/>
        <w:t xml:space="preserve">с исчислением и уплатой налога на добавленную стоимость, финансовое обеспечение части затрат осуществляется с учётом суммы налога </w:t>
      </w:r>
      <w:r w:rsidR="00947364" w:rsidRPr="00CF2C5B">
        <w:rPr>
          <w:rFonts w:ascii="PT Astra Serif" w:hAnsi="PT Astra Serif"/>
          <w:sz w:val="28"/>
          <w:szCs w:val="28"/>
        </w:rPr>
        <w:br/>
        <w:t>на добавленную стоимость.</w:t>
      </w:r>
    </w:p>
    <w:p w:rsidR="00947364" w:rsidRPr="00CF2C5B" w:rsidRDefault="00740C17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60"/>
      <w:bookmarkEnd w:id="3"/>
      <w:r w:rsidRPr="00CF2C5B">
        <w:rPr>
          <w:rFonts w:ascii="PT Astra Serif" w:hAnsi="PT Astra Serif"/>
          <w:sz w:val="28"/>
          <w:szCs w:val="28"/>
        </w:rPr>
        <w:t>7</w:t>
      </w:r>
      <w:r w:rsidR="00947364" w:rsidRPr="00CF2C5B">
        <w:rPr>
          <w:rFonts w:ascii="PT Astra Serif" w:hAnsi="PT Astra Serif"/>
          <w:sz w:val="28"/>
          <w:szCs w:val="28"/>
        </w:rPr>
        <w:t xml:space="preserve">. </w:t>
      </w:r>
      <w:bookmarkStart w:id="4" w:name="P61"/>
      <w:bookmarkEnd w:id="4"/>
      <w:r w:rsidR="00947364" w:rsidRPr="00CF2C5B">
        <w:rPr>
          <w:rFonts w:ascii="PT Astra Serif" w:hAnsi="PT Astra Serif"/>
          <w:sz w:val="28"/>
          <w:szCs w:val="28"/>
        </w:rPr>
        <w:t xml:space="preserve">Требования, которым должен соответствовать </w:t>
      </w:r>
      <w:r w:rsidR="00947364" w:rsidRPr="00CF2C5B">
        <w:rPr>
          <w:rFonts w:ascii="PT Astra Serif" w:hAnsi="PT Astra Serif" w:cs="PT Astra Serif"/>
          <w:sz w:val="28"/>
          <w:szCs w:val="28"/>
        </w:rPr>
        <w:t>сельскохозяйственный товаропроизводитель, обратившийся в Министерство за получением субсидии (далее – заявитель):</w:t>
      </w:r>
    </w:p>
    <w:p w:rsidR="00947364" w:rsidRPr="00CF2C5B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>1)</w:t>
      </w:r>
      <w:r w:rsidRPr="00CF2C5B">
        <w:rPr>
          <w:rFonts w:ascii="PT Astra Serif" w:hAnsi="PT Astra Serif"/>
          <w:sz w:val="28"/>
          <w:szCs w:val="28"/>
        </w:rPr>
        <w:t xml:space="preserve"> </w:t>
      </w:r>
      <w:r w:rsidRPr="00CF2C5B">
        <w:rPr>
          <w:rFonts w:ascii="PT Astra Serif" w:hAnsi="PT Astra Serif"/>
          <w:spacing w:val="-2"/>
          <w:sz w:val="28"/>
          <w:szCs w:val="28"/>
        </w:rPr>
        <w:t xml:space="preserve">по состоянию на дату, непосредственно предшествующую дате </w:t>
      </w:r>
      <w:r w:rsidRPr="00CF2C5B">
        <w:rPr>
          <w:rFonts w:ascii="PT Astra Serif" w:hAnsi="PT Astra Serif"/>
          <w:sz w:val="28"/>
          <w:szCs w:val="28"/>
        </w:rPr>
        <w:t xml:space="preserve">представления в Министерство документов </w:t>
      </w:r>
      <w:r w:rsidRPr="00CF2C5B">
        <w:rPr>
          <w:rFonts w:ascii="PT Astra Serif" w:hAnsi="PT Astra Serif" w:cs="PT Astra Serif"/>
          <w:sz w:val="28"/>
          <w:szCs w:val="28"/>
        </w:rPr>
        <w:t>(копий документов), необходимых для получения субсидий (далее – документы):</w:t>
      </w:r>
    </w:p>
    <w:p w:rsidR="00947364" w:rsidRPr="00CF2C5B" w:rsidRDefault="00947364" w:rsidP="009473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>а) у заявителя должна отсутствовать просроченная задолженность</w:t>
      </w:r>
      <w:r w:rsidRPr="00CF2C5B">
        <w:rPr>
          <w:rFonts w:ascii="PT Astra Serif" w:hAnsi="PT Astra Serif" w:cs="PT Astra Serif"/>
          <w:sz w:val="28"/>
          <w:szCs w:val="28"/>
        </w:rPr>
        <w:br/>
        <w:t>по возврату в областной бюджет Ульяновской области субсидий, предоставлен</w:t>
      </w:r>
      <w:r w:rsidRPr="00CF2C5B">
        <w:rPr>
          <w:rFonts w:ascii="PT Astra Serif" w:hAnsi="PT Astra Serif" w:cs="PT Astra Serif"/>
          <w:sz w:val="28"/>
          <w:szCs w:val="28"/>
        </w:rPr>
        <w:softHyphen/>
        <w:t>ных в том числе в соответствии с иными нормативными правовыми актами Ульяновской области, а у заявителя – юридического лица, созданного в форме хозяйственного общества, также просроченная задолженность по возврату</w:t>
      </w:r>
      <w:r w:rsidRPr="00CF2C5B">
        <w:rPr>
          <w:rFonts w:ascii="PT Astra Serif" w:hAnsi="PT Astra Serif" w:cs="PT Astra Serif"/>
          <w:sz w:val="28"/>
          <w:szCs w:val="28"/>
        </w:rPr>
        <w:br/>
        <w:t>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947364" w:rsidRPr="00CF2C5B" w:rsidRDefault="00947364" w:rsidP="009F17AB">
      <w:pPr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– юридическое лицо не должен находиться</w:t>
      </w:r>
      <w:r w:rsidRPr="00CF2C5B">
        <w:rPr>
          <w:rFonts w:ascii="PT Astra Serif" w:hAnsi="PT Astra Serif" w:cs="PT Astra Serif"/>
          <w:sz w:val="28"/>
          <w:szCs w:val="28"/>
        </w:rPr>
        <w:br/>
        <w:t xml:space="preserve">в процессе реорганизации (за исключением реорганизации в форме присоединения к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CF2C5B">
        <w:rPr>
          <w:rFonts w:ascii="PT Astra Serif" w:hAnsi="PT Astra Serif" w:cs="PT Astra Serif"/>
          <w:sz w:val="28"/>
          <w:szCs w:val="28"/>
        </w:rPr>
        <w:t xml:space="preserve"> – юридическому лицу другого юридического лица) или ликвидации, а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2C5B">
        <w:rPr>
          <w:rFonts w:ascii="PT Astra Serif" w:hAnsi="PT Astra Serif" w:cs="PT Astra Serif"/>
          <w:sz w:val="28"/>
          <w:szCs w:val="28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</w:p>
    <w:p w:rsidR="00947364" w:rsidRPr="00CF2C5B" w:rsidRDefault="00947364" w:rsidP="00E947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в)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2C5B">
        <w:rPr>
          <w:rFonts w:ascii="PT Astra Serif" w:hAnsi="PT Astra Serif" w:cs="PT Astra Serif"/>
          <w:sz w:val="28"/>
          <w:szCs w:val="28"/>
        </w:rPr>
        <w:t xml:space="preserve"> – юридическое лицо не должен являться иностранным юридическим лицом, а также российским юридическим лицом,</w:t>
      </w:r>
      <w:r w:rsidRPr="00CF2C5B">
        <w:rPr>
          <w:rFonts w:ascii="PT Astra Serif" w:hAnsi="PT Astra Serif" w:cs="PT Astra Serif"/>
          <w:sz w:val="28"/>
          <w:szCs w:val="28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</w:t>
      </w:r>
      <w:r w:rsidRPr="00CF2C5B">
        <w:rPr>
          <w:rFonts w:ascii="PT Astra Serif" w:hAnsi="PT Astra Serif" w:cs="PT Astra Serif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F2C5B">
        <w:rPr>
          <w:rFonts w:ascii="PT Astra Serif" w:hAnsi="PT Astra Serif" w:cs="PT Astra Serif"/>
          <w:sz w:val="28"/>
          <w:szCs w:val="28"/>
        </w:rPr>
        <w:t>офшорные</w:t>
      </w:r>
      <w:proofErr w:type="spellEnd"/>
      <w:r w:rsidRPr="00CF2C5B">
        <w:rPr>
          <w:rFonts w:ascii="PT Astra Serif" w:hAnsi="PT Astra Serif" w:cs="PT Astra Serif"/>
          <w:sz w:val="28"/>
          <w:szCs w:val="28"/>
        </w:rPr>
        <w:t xml:space="preserve"> зоны) в отношении таких юридических лиц,</w:t>
      </w:r>
      <w:r w:rsidRPr="00CF2C5B">
        <w:rPr>
          <w:rFonts w:ascii="PT Astra Serif" w:hAnsi="PT Astra Serif" w:cs="PT Astra Serif"/>
          <w:sz w:val="28"/>
          <w:szCs w:val="28"/>
        </w:rPr>
        <w:br/>
        <w:t>в совокупности превышает 50 процентов;</w:t>
      </w:r>
    </w:p>
    <w:p w:rsidR="00947364" w:rsidRPr="00CF2C5B" w:rsidRDefault="00947364" w:rsidP="00E947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г)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2C5B">
        <w:rPr>
          <w:rFonts w:ascii="PT Astra Serif" w:hAnsi="PT Astra Serif" w:cs="PT Astra Serif"/>
          <w:sz w:val="28"/>
          <w:szCs w:val="28"/>
        </w:rPr>
        <w:t xml:space="preserve">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5 настоящих Правил;</w:t>
      </w:r>
    </w:p>
    <w:p w:rsidR="00947364" w:rsidRPr="00CF2C5B" w:rsidRDefault="00947364" w:rsidP="00E947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 w:cs="PT Astra Serif"/>
          <w:sz w:val="28"/>
          <w:szCs w:val="28"/>
        </w:rPr>
        <w:t>д</w:t>
      </w:r>
      <w:proofErr w:type="spellEnd"/>
      <w:r w:rsidRPr="00CF2C5B">
        <w:rPr>
          <w:rFonts w:ascii="PT Astra Serif" w:hAnsi="PT Astra Serif" w:cs="PT Astra Serif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</w:t>
      </w:r>
      <w:r w:rsidRPr="00CF2C5B">
        <w:rPr>
          <w:rFonts w:ascii="PT Astra Serif" w:hAnsi="PT Astra Serif" w:cs="PT Astra Serif"/>
          <w:sz w:val="28"/>
          <w:szCs w:val="28"/>
        </w:rPr>
        <w:softHyphen/>
        <w:t xml:space="preserve">ного органа, лице, исполняющем функции единоличного исполнительного органа, или главном бухгалтере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CF2C5B">
        <w:rPr>
          <w:rFonts w:ascii="PT Astra Serif" w:hAnsi="PT Astra Serif" w:cs="PT Astra Serif"/>
          <w:sz w:val="28"/>
          <w:szCs w:val="28"/>
        </w:rPr>
        <w:t xml:space="preserve">, являющегося юридическим лицом, либо об индивидуальном предпринимателе, если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2C5B">
        <w:rPr>
          <w:rFonts w:ascii="PT Astra Serif" w:hAnsi="PT Astra Serif" w:cs="PT Astra Serif"/>
          <w:sz w:val="28"/>
          <w:szCs w:val="28"/>
        </w:rPr>
        <w:t xml:space="preserve"> является индивидуальным предпринимателем;</w:t>
      </w:r>
    </w:p>
    <w:p w:rsidR="00947364" w:rsidRPr="00CF2C5B" w:rsidRDefault="00947364" w:rsidP="00E947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е)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заявителю</w:t>
      </w:r>
      <w:r w:rsidRPr="00CF2C5B">
        <w:rPr>
          <w:rFonts w:ascii="PT Astra Serif" w:hAnsi="PT Astra Serif" w:cs="PT Astra Serif"/>
          <w:sz w:val="28"/>
          <w:szCs w:val="28"/>
        </w:rPr>
        <w:t xml:space="preserve"> не должно быть назначено административное наказание</w:t>
      </w:r>
      <w:r w:rsidRPr="00CF2C5B">
        <w:rPr>
          <w:rFonts w:ascii="PT Astra Serif" w:hAnsi="PT Astra Serif" w:cs="PT Astra Serif"/>
          <w:sz w:val="28"/>
          <w:szCs w:val="28"/>
        </w:rPr>
        <w:br/>
        <w:t xml:space="preserve">за нарушение условий предоставления иных субсидий из областного бюджета Ульяновской области, если срок, в течение которого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2C5B">
        <w:rPr>
          <w:rFonts w:ascii="PT Astra Serif" w:hAnsi="PT Astra Serif" w:cs="PT Astra Serif"/>
          <w:sz w:val="28"/>
          <w:szCs w:val="28"/>
        </w:rPr>
        <w:t xml:space="preserve"> считается подвергнутым такому наказанию, не истёк;</w:t>
      </w:r>
    </w:p>
    <w:p w:rsidR="00947364" w:rsidRPr="00CF2C5B" w:rsidRDefault="00947364" w:rsidP="00E947C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ж)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2C5B">
        <w:rPr>
          <w:rFonts w:ascii="PT Astra Serif" w:hAnsi="PT Astra Serif" w:cs="PT Astra Serif"/>
          <w:sz w:val="28"/>
          <w:szCs w:val="28"/>
        </w:rPr>
        <w:t xml:space="preserve"> должен представить в Министерство отчётность о финан</w:t>
      </w:r>
      <w:r w:rsidRPr="00CF2C5B">
        <w:rPr>
          <w:rFonts w:ascii="PT Astra Serif" w:hAnsi="PT Astra Serif" w:cs="PT Astra Serif"/>
          <w:sz w:val="28"/>
          <w:szCs w:val="28"/>
        </w:rPr>
        <w:softHyphen/>
        <w:t>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</w:t>
      </w:r>
      <w:r w:rsidR="00B554D4" w:rsidRPr="00CF2C5B">
        <w:rPr>
          <w:rFonts w:ascii="PT Astra Serif" w:hAnsi="PT Astra Serif" w:cs="PT Astra Serif"/>
          <w:sz w:val="28"/>
          <w:szCs w:val="28"/>
        </w:rPr>
        <w:t>й</w:t>
      </w:r>
      <w:r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="00B554D4" w:rsidRPr="00CF2C5B">
        <w:rPr>
          <w:rFonts w:ascii="PT Astra Serif" w:hAnsi="PT Astra Serif" w:cs="PT Astra Serif"/>
          <w:sz w:val="28"/>
          <w:szCs w:val="28"/>
        </w:rPr>
        <w:t>отчётный период</w:t>
      </w:r>
      <w:r w:rsidRPr="00CF2C5B">
        <w:rPr>
          <w:rFonts w:ascii="PT Astra Serif" w:hAnsi="PT Astra Serif" w:cs="PT Astra Serif"/>
          <w:sz w:val="28"/>
          <w:szCs w:val="28"/>
        </w:rPr>
        <w:t>), составленную по формам, утверждённым приказами Министерства сельского хозяйства Российской Федерации,</w:t>
      </w:r>
      <w:r w:rsidR="00B554D4"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="00B554D4" w:rsidRPr="00CF2C5B">
        <w:rPr>
          <w:rFonts w:ascii="PT Astra Serif" w:hAnsi="PT Astra Serif" w:cs="PT Astra Serif"/>
          <w:sz w:val="28"/>
          <w:szCs w:val="28"/>
        </w:rPr>
        <w:br/>
      </w:r>
      <w:r w:rsidRPr="00CF2C5B">
        <w:rPr>
          <w:rFonts w:ascii="PT Astra Serif" w:hAnsi="PT Astra Serif" w:cs="PT Astra Serif"/>
          <w:sz w:val="28"/>
          <w:szCs w:val="28"/>
        </w:rPr>
        <w:t>и в сроки, установленные Министерством;</w:t>
      </w:r>
    </w:p>
    <w:p w:rsidR="00947364" w:rsidRPr="00CF2C5B" w:rsidRDefault="00947364" w:rsidP="00E947C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з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</w:t>
      </w:r>
      <w:r w:rsidRPr="00CF2C5B">
        <w:rPr>
          <w:rFonts w:ascii="PT Astra Serif" w:hAnsi="PT Astra Serif"/>
          <w:sz w:val="28"/>
          <w:szCs w:val="28"/>
        </w:rPr>
        <w:t xml:space="preserve"> должен соответствовать требованиям, предусмотренным </w:t>
      </w:r>
      <w:hyperlink r:id="rId10" w:history="1">
        <w:r w:rsidRPr="00CF2C5B">
          <w:rPr>
            <w:rFonts w:ascii="PT Astra Serif" w:hAnsi="PT Astra Serif"/>
            <w:sz w:val="28"/>
            <w:szCs w:val="28"/>
          </w:rPr>
          <w:t>статьёй 3</w:t>
        </w:r>
      </w:hyperlink>
      <w:r w:rsidRPr="00CF2C5B">
        <w:rPr>
          <w:rFonts w:ascii="PT Astra Serif" w:hAnsi="PT Astra Serif"/>
          <w:sz w:val="28"/>
          <w:szCs w:val="28"/>
        </w:rPr>
        <w:t xml:space="preserve"> Федерального закона от 29.12.2006 № 264-ФЗ «О развитии сельского хозяйства»;</w:t>
      </w:r>
    </w:p>
    <w:p w:rsidR="00947364" w:rsidRPr="00CF2C5B" w:rsidRDefault="00947364" w:rsidP="00E947C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и) заявитель не должен являться получателем субсидии в целях возмещения части затрат, указанных в пункте </w:t>
      </w:r>
      <w:r w:rsidR="00A1078A" w:rsidRPr="00CF2C5B">
        <w:rPr>
          <w:rFonts w:ascii="PT Astra Serif" w:hAnsi="PT Astra Serif"/>
          <w:sz w:val="28"/>
          <w:szCs w:val="28"/>
        </w:rPr>
        <w:t>5</w:t>
      </w:r>
      <w:r w:rsidRPr="00CF2C5B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8D0169" w:rsidRPr="00CF2C5B" w:rsidRDefault="00B554D4" w:rsidP="00E947C5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hAnsi="PT Astra Serif"/>
          <w:sz w:val="28"/>
          <w:szCs w:val="28"/>
        </w:rPr>
        <w:t>к</w:t>
      </w:r>
      <w:r w:rsidR="00947364" w:rsidRPr="00CF2C5B">
        <w:rPr>
          <w:rFonts w:ascii="PT Astra Serif" w:hAnsi="PT Astra Serif"/>
          <w:sz w:val="28"/>
          <w:szCs w:val="28"/>
        </w:rPr>
        <w:t xml:space="preserve">) </w:t>
      </w:r>
      <w:r w:rsidR="008D0169" w:rsidRPr="00CF2C5B">
        <w:rPr>
          <w:rFonts w:ascii="PT Astra Serif" w:hAnsi="PT Astra Serif"/>
          <w:sz w:val="28"/>
          <w:szCs w:val="28"/>
        </w:rPr>
        <w:t xml:space="preserve">для получения субсидии </w:t>
      </w:r>
      <w:r w:rsidR="008D0169" w:rsidRPr="00CF2C5B">
        <w:rPr>
          <w:rFonts w:ascii="PT Astra Serif" w:hAnsi="PT Astra Serif" w:cs="PT Astra Serif"/>
          <w:sz w:val="28"/>
          <w:szCs w:val="28"/>
        </w:rPr>
        <w:t xml:space="preserve">в 2022 году заявитель </w:t>
      </w:r>
      <w:r w:rsidR="008D016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не должен находиться </w:t>
      </w:r>
      <w:r w:rsidR="008D016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реестре недобросовестных поставщиков (подрядчиков, исполнителей) в связи с отказом от исполнения заключённых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DC1B83" w:rsidRPr="00CF2C5B" w:rsidRDefault="00CF0AE8" w:rsidP="00E947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л)</w:t>
      </w:r>
      <w:r w:rsidR="004E77AA" w:rsidRPr="00CF2C5B">
        <w:rPr>
          <w:rFonts w:ascii="PT Astra Serif" w:hAnsi="PT Astra Serif"/>
          <w:sz w:val="28"/>
          <w:szCs w:val="28"/>
        </w:rPr>
        <w:t xml:space="preserve"> заявитель должен осуществлять </w:t>
      </w:r>
      <w:r w:rsidR="004E77AA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</w:t>
      </w:r>
      <w:r w:rsidR="00B3515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="004E77AA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свиней на убой в живом весе на территории Ульяновской области</w:t>
      </w:r>
      <w:r w:rsidRPr="00CF2C5B">
        <w:rPr>
          <w:rFonts w:ascii="PT Astra Serif" w:hAnsi="PT Astra Serif"/>
          <w:sz w:val="28"/>
          <w:szCs w:val="28"/>
        </w:rPr>
        <w:t xml:space="preserve"> </w:t>
      </w:r>
      <w:r w:rsidR="00DC1B83" w:rsidRPr="00CF2C5B">
        <w:rPr>
          <w:rFonts w:ascii="PT Astra Serif" w:hAnsi="PT Astra Serif"/>
          <w:sz w:val="28"/>
          <w:szCs w:val="28"/>
        </w:rPr>
        <w:t xml:space="preserve">(данное требование распространяется на заявителя, </w:t>
      </w:r>
      <w:r w:rsidR="00DC1B8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претендующего на получение субсидии в целях финансового обеспечения </w:t>
      </w:r>
      <w:r w:rsidR="00DC1B83" w:rsidRPr="00CF2C5B">
        <w:rPr>
          <w:rFonts w:ascii="PT Astra Serif" w:hAnsi="PT Astra Serif"/>
          <w:sz w:val="28"/>
          <w:szCs w:val="28"/>
        </w:rPr>
        <w:t>части затрат, связанных с</w:t>
      </w:r>
      <w:r w:rsidR="00DC1B8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производством свиней на убой в живом весе</w:t>
      </w:r>
      <w:r w:rsidR="00DC1B83" w:rsidRPr="00CF2C5B">
        <w:rPr>
          <w:rFonts w:ascii="PT Astra Serif" w:hAnsi="PT Astra Serif"/>
          <w:sz w:val="28"/>
          <w:szCs w:val="28"/>
        </w:rPr>
        <w:t>);</w:t>
      </w:r>
    </w:p>
    <w:p w:rsidR="00B35152" w:rsidRPr="00CF2C5B" w:rsidRDefault="00DC1B83" w:rsidP="00E947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lastRenderedPageBreak/>
        <w:t xml:space="preserve">м) </w:t>
      </w:r>
      <w:r w:rsidR="00F01153" w:rsidRPr="00CF2C5B">
        <w:rPr>
          <w:rFonts w:ascii="PT Astra Serif" w:hAnsi="PT Astra Serif"/>
          <w:sz w:val="28"/>
          <w:szCs w:val="28"/>
        </w:rPr>
        <w:t xml:space="preserve">в случае </w:t>
      </w:r>
      <w:r w:rsidR="00F0115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если</w:t>
      </w:r>
      <w:r w:rsidR="00F01153" w:rsidRPr="00CF2C5B">
        <w:rPr>
          <w:rFonts w:ascii="PT Astra Serif" w:hAnsi="PT Astra Serif"/>
          <w:sz w:val="28"/>
          <w:szCs w:val="28"/>
        </w:rPr>
        <w:t xml:space="preserve"> заявитель </w:t>
      </w:r>
      <w:r w:rsidR="00F0115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претендует на получение субсидии в целях финансового обеспечения </w:t>
      </w:r>
      <w:r w:rsidR="00F01153" w:rsidRPr="00CF2C5B">
        <w:rPr>
          <w:rFonts w:ascii="PT Astra Serif" w:hAnsi="PT Astra Serif"/>
          <w:sz w:val="28"/>
          <w:szCs w:val="28"/>
        </w:rPr>
        <w:t xml:space="preserve">части </w:t>
      </w:r>
      <w:r w:rsidR="0090059C" w:rsidRPr="00CF2C5B">
        <w:rPr>
          <w:rFonts w:ascii="PT Astra Serif" w:hAnsi="PT Astra Serif"/>
          <w:sz w:val="28"/>
          <w:szCs w:val="28"/>
        </w:rPr>
        <w:t xml:space="preserve">его </w:t>
      </w:r>
      <w:r w:rsidR="00F01153" w:rsidRPr="00CF2C5B">
        <w:rPr>
          <w:rFonts w:ascii="PT Astra Serif" w:hAnsi="PT Astra Serif"/>
          <w:sz w:val="28"/>
          <w:szCs w:val="28"/>
        </w:rPr>
        <w:t xml:space="preserve">затрат, </w:t>
      </w:r>
      <w:r w:rsidR="0090059C" w:rsidRPr="00CF2C5B">
        <w:rPr>
          <w:rFonts w:ascii="PT Astra Serif" w:hAnsi="PT Astra Serif"/>
          <w:sz w:val="28"/>
          <w:szCs w:val="28"/>
        </w:rPr>
        <w:t xml:space="preserve">связанных с </w:t>
      </w:r>
      <w:r w:rsidR="009005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приобретением </w:t>
      </w:r>
      <w:r w:rsidR="00C608EF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005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яиц инкубационных куриных</w:t>
      </w:r>
      <w:r w:rsidR="00F01153" w:rsidRPr="00CF2C5B">
        <w:rPr>
          <w:rFonts w:ascii="PT Astra Serif" w:hAnsi="PT Astra Serif"/>
          <w:sz w:val="28"/>
          <w:szCs w:val="28"/>
        </w:rPr>
        <w:t xml:space="preserve">, он должен </w:t>
      </w:r>
      <w:r w:rsidR="00B35152" w:rsidRPr="00CF2C5B">
        <w:rPr>
          <w:rFonts w:ascii="PT Astra Serif" w:hAnsi="PT Astra Serif"/>
          <w:sz w:val="28"/>
          <w:szCs w:val="28"/>
        </w:rPr>
        <w:t>соответствовать следующим дополнительным требованиям:</w:t>
      </w:r>
    </w:p>
    <w:p w:rsidR="00B35152" w:rsidRPr="00CF2C5B" w:rsidRDefault="00D515C1" w:rsidP="00CE57D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заявитель должен осуществлять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производство птицы на убой в живом весе и (или) производство яиц куриных </w:t>
      </w:r>
      <w:r w:rsidR="00B3515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на территории Ульяновской области</w:t>
      </w:r>
      <w:r w:rsidR="00B35152" w:rsidRPr="00CF2C5B">
        <w:rPr>
          <w:rFonts w:ascii="PT Astra Serif" w:hAnsi="PT Astra Serif"/>
          <w:sz w:val="28"/>
          <w:szCs w:val="28"/>
        </w:rPr>
        <w:t>;</w:t>
      </w:r>
    </w:p>
    <w:p w:rsidR="00A112A0" w:rsidRPr="00CF2C5B" w:rsidRDefault="00B35152" w:rsidP="00B3515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заявитель должен </w:t>
      </w:r>
      <w:r w:rsidR="00F01153" w:rsidRPr="00CF2C5B">
        <w:rPr>
          <w:rFonts w:ascii="PT Astra Serif" w:hAnsi="PT Astra Serif"/>
          <w:sz w:val="28"/>
          <w:szCs w:val="28"/>
        </w:rPr>
        <w:t xml:space="preserve">подтвердить наличие </w:t>
      </w:r>
      <w:r w:rsidR="00A36A1A" w:rsidRPr="00CF2C5B">
        <w:rPr>
          <w:rFonts w:ascii="PT Astra Serif" w:hAnsi="PT Astra Serif"/>
          <w:sz w:val="28"/>
          <w:szCs w:val="28"/>
        </w:rPr>
        <w:t xml:space="preserve">у него </w:t>
      </w:r>
      <w:r w:rsidR="00855C2A" w:rsidRPr="00CF2C5B">
        <w:rPr>
          <w:rFonts w:ascii="PT Astra Serif" w:hAnsi="PT Astra Serif"/>
          <w:sz w:val="28"/>
          <w:szCs w:val="28"/>
          <w:shd w:val="clear" w:color="auto" w:fill="FFFFFF"/>
        </w:rPr>
        <w:t>инкубатор</w:t>
      </w:r>
      <w:r w:rsidR="00D515C1" w:rsidRPr="00CF2C5B">
        <w:rPr>
          <w:rFonts w:ascii="PT Astra Serif" w:hAnsi="PT Astra Serif"/>
          <w:sz w:val="28"/>
          <w:szCs w:val="28"/>
          <w:shd w:val="clear" w:color="auto" w:fill="FFFFFF"/>
        </w:rPr>
        <w:t>а (инкубаторов)</w:t>
      </w:r>
      <w:r w:rsidR="00A112A0" w:rsidRPr="00CF2C5B">
        <w:rPr>
          <w:rFonts w:ascii="PT Astra Serif" w:hAnsi="PT Astra Serif"/>
          <w:sz w:val="28"/>
          <w:szCs w:val="28"/>
          <w:shd w:val="clear" w:color="auto" w:fill="FFFFFF"/>
        </w:rPr>
        <w:t xml:space="preserve"> для вывода цыплят из инкубационных яиц;</w:t>
      </w:r>
    </w:p>
    <w:p w:rsidR="00047E10" w:rsidRPr="00CF2C5B" w:rsidRDefault="00047E10" w:rsidP="00047E10">
      <w:pPr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2)</w:t>
      </w:r>
      <w:r w:rsidRPr="00CF2C5B">
        <w:rPr>
          <w:rFonts w:ascii="PT Astra Serif" w:hAnsi="PT Astra Serif" w:cs="PT Astra Serif"/>
          <w:sz w:val="28"/>
          <w:szCs w:val="28"/>
        </w:rPr>
        <w:t xml:space="preserve"> по состоянию на дату, которая предшествует дате представления</w:t>
      </w:r>
      <w:r w:rsidRPr="00CF2C5B">
        <w:rPr>
          <w:rFonts w:ascii="PT Astra Serif" w:hAnsi="PT Astra Serif" w:cs="PT Astra Serif"/>
          <w:sz w:val="28"/>
          <w:szCs w:val="28"/>
        </w:rPr>
        <w:br/>
        <w:t>в Министерство документов не более чем на 30 календарных дней:</w:t>
      </w:r>
    </w:p>
    <w:p w:rsidR="00047E10" w:rsidRPr="00CF2C5B" w:rsidRDefault="00047E10" w:rsidP="00047E10">
      <w:pPr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а) у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CF2C5B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</w:t>
      </w:r>
      <w:r w:rsidRPr="00CF2C5B">
        <w:rPr>
          <w:rFonts w:ascii="PT Astra Serif" w:hAnsi="PT Astra Serif" w:cs="PT Astra Serif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если иное не предусмотрено подпунктом «б» подпункта 2 настоящего пункта;</w:t>
      </w:r>
    </w:p>
    <w:p w:rsidR="00756E24" w:rsidRPr="00CF2C5B" w:rsidRDefault="00047E10" w:rsidP="00175D2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б) </w:t>
      </w:r>
      <w:r w:rsidR="00756E24" w:rsidRPr="00CF2C5B">
        <w:rPr>
          <w:rFonts w:ascii="PT Astra Serif" w:hAnsi="PT Astra Serif" w:cs="PT Astra Serif"/>
          <w:sz w:val="28"/>
          <w:szCs w:val="28"/>
        </w:rPr>
        <w:t xml:space="preserve">у заявителя </w:t>
      </w:r>
      <w:r w:rsidR="00756E2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может быть неисполненная обязанность по уплате налогов, сборов, страховых взносов, пеней, штрафов, процентов, подлежащих уплате </w:t>
      </w:r>
      <w:r w:rsidR="00756E2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соответствии с законодательством Российской Федерации о налогах и сборах, не превышающая 300 тыс. рублей, в случае представления </w:t>
      </w:r>
      <w:r w:rsidR="00756E24" w:rsidRPr="00CF2C5B">
        <w:rPr>
          <w:rFonts w:ascii="PT Astra Serif" w:hAnsi="PT Astra Serif" w:cs="PT Astra Serif"/>
          <w:sz w:val="28"/>
          <w:szCs w:val="28"/>
        </w:rPr>
        <w:t xml:space="preserve">заявления </w:t>
      </w:r>
      <w:r w:rsidR="00756E24" w:rsidRPr="00CF2C5B">
        <w:rPr>
          <w:rFonts w:ascii="PT Astra Serif" w:hAnsi="PT Astra Serif" w:cs="PT Astra Serif"/>
          <w:sz w:val="28"/>
          <w:szCs w:val="28"/>
        </w:rPr>
        <w:br/>
        <w:t>о предоставлении субсидии (далее – заявление) в 2022 году.</w:t>
      </w:r>
    </w:p>
    <w:p w:rsidR="00CF7AD4" w:rsidRPr="00CF2C5B" w:rsidRDefault="00740C17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P63"/>
      <w:bookmarkStart w:id="6" w:name="P97"/>
      <w:bookmarkEnd w:id="5"/>
      <w:bookmarkEnd w:id="6"/>
      <w:r w:rsidRPr="00CF2C5B">
        <w:rPr>
          <w:rFonts w:ascii="PT Astra Serif" w:hAnsi="PT Astra Serif"/>
          <w:sz w:val="28"/>
          <w:szCs w:val="28"/>
        </w:rPr>
        <w:t>8</w:t>
      </w:r>
      <w:r w:rsidR="00947364" w:rsidRPr="00CF2C5B">
        <w:rPr>
          <w:rFonts w:ascii="PT Astra Serif" w:hAnsi="PT Astra Serif"/>
          <w:sz w:val="28"/>
          <w:szCs w:val="28"/>
        </w:rPr>
        <w:t>. Министерство своим правовым актом утверждает размеры ставок субсидий, необходимых для расчёта объёмов предоставляемых субсидий</w:t>
      </w:r>
      <w:r w:rsidR="00E90140" w:rsidRPr="00CF2C5B">
        <w:rPr>
          <w:rFonts w:ascii="PT Astra Serif" w:hAnsi="PT Astra Serif"/>
          <w:sz w:val="28"/>
          <w:szCs w:val="28"/>
        </w:rPr>
        <w:t>.</w:t>
      </w:r>
      <w:r w:rsidR="00CF7AD4" w:rsidRPr="00CF2C5B">
        <w:rPr>
          <w:rFonts w:ascii="PT Astra Serif" w:hAnsi="PT Astra Serif"/>
          <w:sz w:val="28"/>
          <w:szCs w:val="28"/>
        </w:rPr>
        <w:t xml:space="preserve"> </w:t>
      </w:r>
    </w:p>
    <w:p w:rsidR="0090059C" w:rsidRPr="00CF2C5B" w:rsidRDefault="00E90140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r w:rsidR="009005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случае если заявитель претендует на получение субсидии в целях финансового обеспечения </w:t>
      </w:r>
      <w:r w:rsidR="0090059C" w:rsidRPr="00CF2C5B">
        <w:rPr>
          <w:rFonts w:ascii="PT Astra Serif" w:hAnsi="PT Astra Serif"/>
          <w:sz w:val="28"/>
          <w:szCs w:val="28"/>
        </w:rPr>
        <w:t xml:space="preserve">части </w:t>
      </w:r>
      <w:r w:rsidR="009005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затрат, связанных с производством свиней на убой в живом весе, объём субсидии, подлежащей предоставлению,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рассчитыва</w:t>
      </w:r>
      <w:r w:rsidR="009005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ется по формуле:</w:t>
      </w:r>
    </w:p>
    <w:p w:rsidR="0090059C" w:rsidRPr="00CF2C5B" w:rsidRDefault="0090059C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0059C" w:rsidRPr="00CF2C5B" w:rsidRDefault="0090059C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V </w:t>
      </w:r>
      <w:r w:rsidR="00E02926"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*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R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, где:</w:t>
      </w:r>
    </w:p>
    <w:p w:rsidR="00175D27" w:rsidRPr="00CF2C5B" w:rsidRDefault="00175D27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90059C" w:rsidRPr="00CF2C5B" w:rsidRDefault="0090059C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V </w:t>
      </w:r>
      <w:r w:rsidR="00E02926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планируемый </w:t>
      </w:r>
      <w:r w:rsidR="002C290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</w:t>
      </w:r>
      <w:r w:rsidR="002C290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свиней на убой в живом весе</w:t>
      </w:r>
      <w:r w:rsidR="00DA213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C290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установленный правовым актом Министерства период</w:t>
      </w:r>
      <w:r w:rsidR="00DA213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текуще</w:t>
      </w:r>
      <w:r w:rsidR="002C290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DA213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</w:t>
      </w:r>
      <w:r w:rsidR="002C290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го</w:t>
      </w:r>
      <w:r w:rsidR="00DA213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</w:t>
      </w:r>
      <w:r w:rsidR="002C290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902E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значение которого</w:t>
      </w:r>
      <w:r w:rsidR="00D218E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10 процентов может превышать или быть ниже значения</w:t>
      </w:r>
      <w:r w:rsidR="005902E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объёма </w:t>
      </w:r>
      <w:r w:rsidR="00D218E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указанного 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производства</w:t>
      </w:r>
      <w:r w:rsidR="00445ED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</w:t>
      </w:r>
      <w:r w:rsidR="00D218E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соответствующий</w:t>
      </w:r>
      <w:r w:rsidR="005902E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218E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период предыдущего года</w:t>
      </w:r>
      <w:r w:rsidR="00445ED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218E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DA213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тоннах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E9014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0059C" w:rsidRPr="00CF2C5B" w:rsidRDefault="0090059C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R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DA213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размер ставки субсидии на 1 тонну свиней на убой </w:t>
      </w:r>
      <w:r w:rsidR="00DA213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в живом весе.</w:t>
      </w:r>
    </w:p>
    <w:p w:rsidR="00DA213C" w:rsidRPr="00CF2C5B" w:rsidRDefault="00DA213C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заявитель претендует на получение субсидии в целях финансового обеспечения </w:t>
      </w:r>
      <w:r w:rsidRPr="00CF2C5B">
        <w:rPr>
          <w:rFonts w:ascii="PT Astra Serif" w:hAnsi="PT Astra Serif"/>
          <w:sz w:val="28"/>
          <w:szCs w:val="28"/>
        </w:rPr>
        <w:t xml:space="preserve">части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затрат, связанных с </w:t>
      </w:r>
      <w:r w:rsidR="00506F3A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объём субсидии, подлежащей предоставлению, </w:t>
      </w:r>
      <w:r w:rsidR="00E9014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рассчитывается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формуле:</w:t>
      </w:r>
    </w:p>
    <w:p w:rsidR="00DA213C" w:rsidRPr="00CF2C5B" w:rsidRDefault="00DA213C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06F3A" w:rsidRPr="00CF2C5B" w:rsidRDefault="00506F3A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V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= </w:t>
      </w: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K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яиц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 xml:space="preserve"> инкуб.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*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R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, где:</w:t>
      </w:r>
    </w:p>
    <w:p w:rsidR="00506F3A" w:rsidRPr="00CF2C5B" w:rsidRDefault="00506F3A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506F3A" w:rsidRPr="00CF2C5B" w:rsidRDefault="00506F3A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K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яиц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 xml:space="preserve"> инкуб.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количество яиц инкубационных куриных, приобретение которых планируется заявителем за счёт субсидии 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в штуках</w:t>
      </w:r>
      <w:r w:rsidR="002B0B7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506F3A" w:rsidRPr="00CF2C5B" w:rsidRDefault="00506F3A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R</w:t>
      </w:r>
      <w:r w:rsidRPr="00CF2C5B">
        <w:rPr>
          <w:rFonts w:ascii="PT Astra Serif" w:eastAsiaTheme="minorHAnsi" w:hAnsi="PT Astra Serif" w:cs="PT Astra Serif"/>
          <w:sz w:val="28"/>
          <w:szCs w:val="28"/>
          <w:vertAlign w:val="subscript"/>
          <w:lang w:eastAsia="en-US"/>
        </w:rPr>
        <w:t>ставки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размер ставки субсидии из расчёта за 1 штуку яйца инкубационного куриного.</w:t>
      </w:r>
    </w:p>
    <w:p w:rsidR="003D16BD" w:rsidRPr="00CF2C5B" w:rsidRDefault="003D16BD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Объём субсидии, подлежащей предоставлению, не должен превышать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75 процентов планируемых затрат, связанных с приобретением яиц инкубаци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онных куриных, без учёта объёма транспортных расходов, а также без учёта сумм налога на добавленную стоимость или с</w:t>
      </w:r>
      <w:r w:rsidR="0052226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её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учётом в соответствии </w:t>
      </w:r>
      <w:r w:rsidR="0052226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</w:t>
      </w:r>
      <w:hyperlink r:id="rId11" w:history="1">
        <w:r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абзацем первым пункта </w:t>
        </w:r>
        <w:r w:rsidR="00A1078A"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5</w:t>
        </w:r>
      </w:hyperlink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</w:t>
      </w:r>
      <w:hyperlink r:id="rId12" w:history="1">
        <w:r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пунктом </w:t>
        </w:r>
        <w:r w:rsidR="00A1078A"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6</w:t>
        </w:r>
      </w:hyperlink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947364" w:rsidRPr="00CF2C5B" w:rsidRDefault="00740C17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9</w:t>
      </w:r>
      <w:r w:rsidR="00947364" w:rsidRPr="00CF2C5B">
        <w:rPr>
          <w:rFonts w:ascii="PT Astra Serif" w:hAnsi="PT Astra Serif"/>
          <w:sz w:val="28"/>
          <w:szCs w:val="28"/>
        </w:rPr>
        <w:t>. Для получения субсидии заявитель представляет в Министерство:</w:t>
      </w:r>
    </w:p>
    <w:p w:rsidR="00947364" w:rsidRPr="00CF2C5B" w:rsidRDefault="00947364" w:rsidP="00175D27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7" w:name="P105"/>
      <w:bookmarkEnd w:id="7"/>
      <w:r w:rsidRPr="00CF2C5B">
        <w:rPr>
          <w:rFonts w:ascii="PT Astra Serif" w:hAnsi="PT Astra Serif"/>
          <w:sz w:val="28"/>
          <w:szCs w:val="28"/>
        </w:rPr>
        <w:t xml:space="preserve">1) </w:t>
      </w:r>
      <w:r w:rsidRPr="00CF2C5B">
        <w:rPr>
          <w:rFonts w:ascii="PT Astra Serif" w:hAnsi="PT Astra Serif" w:cs="PT Astra Serif"/>
          <w:sz w:val="28"/>
          <w:szCs w:val="28"/>
        </w:rPr>
        <w:t>заявление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составленное по форме, </w:t>
      </w:r>
      <w:r w:rsidRPr="00CF2C5B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772E66" w:rsidRPr="00CF2C5B" w:rsidRDefault="00947364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772E66" w:rsidRPr="00CF2C5B">
        <w:rPr>
          <w:rFonts w:ascii="PT Astra Serif" w:hAnsi="PT Astra Serif"/>
          <w:sz w:val="28"/>
          <w:szCs w:val="28"/>
        </w:rPr>
        <w:t xml:space="preserve">копию уведомления об использовании права на освобождение </w:t>
      </w:r>
      <w:r w:rsidR="00772E66" w:rsidRPr="00CF2C5B">
        <w:rPr>
          <w:rFonts w:ascii="PT Astra Serif" w:hAnsi="PT Astra Serif"/>
          <w:sz w:val="28"/>
          <w:szCs w:val="28"/>
        </w:rPr>
        <w:br/>
        <w:t xml:space="preserve">от исполнения обязанностей налогоплательщика, связанных с исчислением </w:t>
      </w:r>
      <w:r w:rsidR="00772E66" w:rsidRPr="00CF2C5B">
        <w:rPr>
          <w:rFonts w:ascii="PT Astra Serif" w:hAnsi="PT Astra Serif"/>
          <w:sz w:val="28"/>
          <w:szCs w:val="28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орган, </w:t>
      </w:r>
      <w:r w:rsidR="00772E66" w:rsidRPr="00CF2C5B">
        <w:rPr>
          <w:rFonts w:ascii="PT Astra Serif" w:hAnsi="PT Astra Serif"/>
          <w:sz w:val="28"/>
          <w:szCs w:val="28"/>
        </w:rPr>
        <w:br/>
        <w:t>в котором заявитель поставлен на учёт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</w:p>
    <w:p w:rsidR="00772E66" w:rsidRPr="00CF2C5B" w:rsidRDefault="00772E66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3) справку о соответствии заявителя требованиям, установленным </w:t>
      </w:r>
      <w:hyperlink w:anchor="P63" w:history="1">
        <w:r w:rsidRPr="00CF2C5B">
          <w:rPr>
            <w:rFonts w:ascii="PT Astra Serif" w:hAnsi="PT Astra Serif"/>
            <w:sz w:val="28"/>
            <w:szCs w:val="28"/>
          </w:rPr>
          <w:t>подпунктами «а»-«е» подпункта 1</w:t>
        </w:r>
      </w:hyperlink>
      <w:hyperlink w:anchor="P71" w:history="1">
        <w:r w:rsidRPr="00CF2C5B">
          <w:rPr>
            <w:rFonts w:ascii="PT Astra Serif" w:hAnsi="PT Astra Serif"/>
            <w:sz w:val="28"/>
            <w:szCs w:val="28"/>
          </w:rPr>
          <w:t xml:space="preserve"> пункта </w:t>
        </w:r>
        <w:r w:rsidR="00A1078A" w:rsidRPr="00CF2C5B">
          <w:rPr>
            <w:rFonts w:ascii="PT Astra Serif" w:hAnsi="PT Astra Serif"/>
            <w:sz w:val="28"/>
            <w:szCs w:val="28"/>
          </w:rPr>
          <w:t>7</w:t>
        </w:r>
      </w:hyperlink>
      <w:r w:rsidRPr="00CF2C5B">
        <w:rPr>
          <w:rFonts w:ascii="PT Astra Serif" w:hAnsi="PT Astra Serif"/>
          <w:sz w:val="28"/>
          <w:szCs w:val="28"/>
        </w:rPr>
        <w:t xml:space="preserve"> настоящих Правил, составленную </w:t>
      </w:r>
      <w:r w:rsidRPr="00CF2C5B">
        <w:rPr>
          <w:rFonts w:ascii="PT Astra Serif" w:hAnsi="PT Astra Serif"/>
          <w:sz w:val="28"/>
          <w:szCs w:val="28"/>
        </w:rPr>
        <w:br/>
        <w:t>в произвольной форме и подписанную лицом, исполняющим функции единоличного исполнительного органа заявителя – юридического лица или заявителем – индивидуальным предпринимателем соответственно;</w:t>
      </w:r>
    </w:p>
    <w:p w:rsidR="00772E66" w:rsidRPr="00CF2C5B" w:rsidRDefault="00772E66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4)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– юридического лица, содержащую сведения о фамилиях, именах и отчествах (о последних – в случае их наличия) указанных лиц, датах и местах их рождения, наименованиях замещаемых ими должностей, а также согласия указанных лиц на обработку </w:t>
      </w:r>
      <w:r w:rsidRPr="00CF2C5B">
        <w:rPr>
          <w:rFonts w:ascii="PT Astra Serif" w:hAnsi="PT Astra Serif"/>
          <w:sz w:val="28"/>
          <w:szCs w:val="28"/>
        </w:rPr>
        <w:br/>
        <w:t>их персональных данных, составленную по форме, утверждённой правовым актом Министерства (представляется заявителем – юридическим лицом);</w:t>
      </w:r>
    </w:p>
    <w:p w:rsidR="00772E66" w:rsidRPr="00CF2C5B" w:rsidRDefault="00772E66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5)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учёт по месту нахождения (месту жительства), не ранее 30 календарных дней до даты её представления </w:t>
      </w:r>
      <w:r w:rsidRPr="00CF2C5B">
        <w:rPr>
          <w:rFonts w:ascii="PT Astra Serif" w:hAnsi="PT Astra Serif"/>
          <w:sz w:val="28"/>
          <w:szCs w:val="28"/>
        </w:rPr>
        <w:br/>
        <w:t>в Министерство;</w:t>
      </w:r>
    </w:p>
    <w:p w:rsidR="00772E66" w:rsidRPr="00CF2C5B" w:rsidRDefault="00772E66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6) документ, подтверждающий согласие на обработку персональных данных (</w:t>
      </w:r>
      <w:r w:rsidR="006A5E76" w:rsidRPr="00CF2C5B">
        <w:rPr>
          <w:rFonts w:ascii="PT Astra Serif" w:hAnsi="PT Astra Serif"/>
          <w:sz w:val="28"/>
          <w:szCs w:val="28"/>
        </w:rPr>
        <w:t>представляется заявителями –</w:t>
      </w:r>
      <w:r w:rsidRPr="00CF2C5B">
        <w:rPr>
          <w:rFonts w:ascii="PT Astra Serif" w:hAnsi="PT Astra Serif"/>
          <w:sz w:val="28"/>
          <w:szCs w:val="28"/>
        </w:rPr>
        <w:t xml:space="preserve"> индивидуальны</w:t>
      </w:r>
      <w:r w:rsidR="006A5E76" w:rsidRPr="00CF2C5B">
        <w:rPr>
          <w:rFonts w:ascii="PT Astra Serif" w:hAnsi="PT Astra Serif"/>
          <w:sz w:val="28"/>
          <w:szCs w:val="28"/>
        </w:rPr>
        <w:t>ми предпринимателями</w:t>
      </w:r>
      <w:r w:rsidRPr="00CF2C5B">
        <w:rPr>
          <w:rFonts w:ascii="PT Astra Serif" w:hAnsi="PT Astra Serif"/>
          <w:sz w:val="28"/>
          <w:szCs w:val="28"/>
        </w:rPr>
        <w:t>, в том числе являющи</w:t>
      </w:r>
      <w:r w:rsidR="006A5E76" w:rsidRPr="00CF2C5B">
        <w:rPr>
          <w:rFonts w:ascii="PT Astra Serif" w:hAnsi="PT Astra Serif"/>
          <w:sz w:val="28"/>
          <w:szCs w:val="28"/>
        </w:rPr>
        <w:t>ми</w:t>
      </w:r>
      <w:r w:rsidRPr="00CF2C5B">
        <w:rPr>
          <w:rFonts w:ascii="PT Astra Serif" w:hAnsi="PT Astra Serif"/>
          <w:sz w:val="28"/>
          <w:szCs w:val="28"/>
        </w:rPr>
        <w:t>ся главами крестьянских (фермерских) хозяйств);</w:t>
      </w:r>
    </w:p>
    <w:p w:rsidR="00772E66" w:rsidRPr="00CF2C5B" w:rsidRDefault="00772E66" w:rsidP="00175D27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7)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заявитель претендует на получение субсидии в целях финансового обеспечения </w:t>
      </w:r>
      <w:r w:rsidRPr="00CF2C5B">
        <w:rPr>
          <w:rFonts w:ascii="PT Astra Serif" w:hAnsi="PT Astra Serif"/>
          <w:sz w:val="28"/>
          <w:szCs w:val="28"/>
        </w:rPr>
        <w:t xml:space="preserve">части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его затрат, связанных с производством свиней на убой в живом весе, он дополнительно представляет:</w:t>
      </w:r>
    </w:p>
    <w:p w:rsidR="00947364" w:rsidRPr="00CF2C5B" w:rsidRDefault="00772E66" w:rsidP="00175D27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947364" w:rsidRPr="00CF2C5B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="00947364" w:rsidRPr="00CF2C5B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947364" w:rsidRPr="00CF2C5B" w:rsidRDefault="00772E66" w:rsidP="00175D27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) реестр планируемых затрат, составленный по форме, </w:t>
      </w:r>
      <w:r w:rsidR="00947364" w:rsidRPr="00CF2C5B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9665B" w:rsidRPr="00CF2C5B" w:rsidRDefault="0009665B" w:rsidP="00175D27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hAnsi="PT Astra Serif"/>
          <w:sz w:val="28"/>
          <w:szCs w:val="28"/>
        </w:rPr>
        <w:lastRenderedPageBreak/>
        <w:t>8</w:t>
      </w:r>
      <w:r w:rsidR="00947364" w:rsidRPr="00CF2C5B">
        <w:rPr>
          <w:rFonts w:ascii="PT Astra Serif" w:hAnsi="PT Astra Serif"/>
          <w:sz w:val="28"/>
          <w:szCs w:val="28"/>
        </w:rPr>
        <w:t xml:space="preserve">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заявитель претендует на получение субсидии в целях финансового обеспечения </w:t>
      </w:r>
      <w:r w:rsidRPr="00CF2C5B">
        <w:rPr>
          <w:rFonts w:ascii="PT Astra Serif" w:hAnsi="PT Astra Serif"/>
          <w:sz w:val="28"/>
          <w:szCs w:val="28"/>
        </w:rPr>
        <w:t xml:space="preserve">части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затрат, связанных </w:t>
      </w:r>
      <w:r w:rsidR="00AD1D78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 приобретением яиц инкубационных куриных,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он дополнительно представляет:</w:t>
      </w:r>
    </w:p>
    <w:p w:rsidR="00947364" w:rsidRPr="00CF2C5B" w:rsidRDefault="0009665B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а</w:t>
      </w:r>
      <w:r w:rsidR="00947364" w:rsidRPr="00CF2C5B">
        <w:rPr>
          <w:rFonts w:ascii="PT Astra Serif" w:hAnsi="PT Astra Serif"/>
          <w:sz w:val="28"/>
          <w:szCs w:val="28"/>
        </w:rPr>
        <w:t xml:space="preserve">) </w:t>
      </w:r>
      <w:r w:rsidRPr="00CF2C5B">
        <w:rPr>
          <w:rFonts w:ascii="PT Astra Serif" w:hAnsi="PT Astra Serif"/>
          <w:sz w:val="28"/>
          <w:szCs w:val="28"/>
        </w:rPr>
        <w:t xml:space="preserve">расчёт объёма субсидии, составленный по форме, </w:t>
      </w:r>
      <w:r w:rsidRPr="00CF2C5B">
        <w:rPr>
          <w:rFonts w:ascii="PT Astra Serif" w:hAnsi="PT Astra Serif" w:cs="PT Astra Serif"/>
          <w:sz w:val="28"/>
          <w:szCs w:val="28"/>
        </w:rPr>
        <w:t>утверждённой правовым актом Министерства;</w:t>
      </w:r>
    </w:p>
    <w:p w:rsidR="00CF0AE8" w:rsidRPr="00CF2C5B" w:rsidRDefault="00AD1D78" w:rsidP="00175D27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б)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предварительных договоров на приобретении яиц инкубацион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ных куриных (указанные договоры представляются в случае их заключения)</w:t>
      </w:r>
      <w:r w:rsidR="00CF0AE8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D1D78" w:rsidRPr="00CF2C5B" w:rsidRDefault="00CF0AE8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в) копии документов (документы), подтверждающих наличие у заявителя</w:t>
      </w:r>
      <w:r w:rsidRPr="00CF2C5B">
        <w:rPr>
          <w:rFonts w:ascii="PT Astra Serif" w:hAnsi="PT Astra Serif"/>
          <w:sz w:val="28"/>
          <w:szCs w:val="28"/>
        </w:rPr>
        <w:t xml:space="preserve"> мощностей (</w:t>
      </w:r>
      <w:r w:rsidRPr="00CF2C5B">
        <w:rPr>
          <w:rFonts w:ascii="PT Astra Serif" w:hAnsi="PT Astra Serif"/>
          <w:sz w:val="28"/>
          <w:szCs w:val="28"/>
          <w:shd w:val="clear" w:color="auto" w:fill="FFFFFF"/>
        </w:rPr>
        <w:t>инкубаторов) для вывода цыплят из инкубационных яиц</w:t>
      </w:r>
      <w:r w:rsidR="006554A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47364" w:rsidRPr="00CF2C5B" w:rsidRDefault="00740C17" w:rsidP="00175D27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P134"/>
      <w:bookmarkEnd w:id="8"/>
      <w:r w:rsidRPr="00CF2C5B">
        <w:rPr>
          <w:rFonts w:ascii="PT Astra Serif" w:hAnsi="PT Astra Serif"/>
          <w:sz w:val="28"/>
          <w:szCs w:val="28"/>
        </w:rPr>
        <w:t>10</w:t>
      </w:r>
      <w:r w:rsidR="00947364" w:rsidRPr="00CF2C5B">
        <w:rPr>
          <w:rFonts w:ascii="PT Astra Serif" w:hAnsi="PT Astra Serif"/>
          <w:sz w:val="28"/>
          <w:szCs w:val="28"/>
        </w:rPr>
        <w:t xml:space="preserve">. </w:t>
      </w:r>
      <w:r w:rsidR="00947364" w:rsidRPr="00CF2C5B">
        <w:rPr>
          <w:rFonts w:ascii="PT Astra Serif" w:hAnsi="PT Astra Serif" w:cs="PT Astra Serif"/>
          <w:sz w:val="28"/>
          <w:szCs w:val="28"/>
        </w:rPr>
        <w:t>Указанные в пункт</w:t>
      </w:r>
      <w:r w:rsidR="00AD1D78" w:rsidRPr="00CF2C5B">
        <w:rPr>
          <w:rFonts w:ascii="PT Astra Serif" w:hAnsi="PT Astra Serif" w:cs="PT Astra Serif"/>
          <w:sz w:val="28"/>
          <w:szCs w:val="28"/>
        </w:rPr>
        <w:t>е</w:t>
      </w:r>
      <w:r w:rsidR="00947364"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="00A1078A" w:rsidRPr="00CF2C5B">
        <w:rPr>
          <w:rFonts w:ascii="PT Astra Serif" w:hAnsi="PT Astra Serif" w:cs="PT Astra Serif"/>
          <w:sz w:val="28"/>
          <w:szCs w:val="28"/>
        </w:rPr>
        <w:t>9</w:t>
      </w:r>
      <w:r w:rsidR="00947364" w:rsidRPr="00CF2C5B">
        <w:rPr>
          <w:rFonts w:ascii="PT Astra Serif" w:hAnsi="PT Astra Serif" w:cs="PT Astra Serif"/>
          <w:sz w:val="28"/>
          <w:szCs w:val="28"/>
        </w:rPr>
        <w:t xml:space="preserve"> настоящих Правил копии документов заверяются </w:t>
      </w:r>
      <w:r w:rsidR="00947364" w:rsidRPr="00CF2C5B">
        <w:rPr>
          <w:rFonts w:ascii="PT Astra Serif" w:hAnsi="PT Astra Serif" w:cs="Times New Roman"/>
          <w:sz w:val="28"/>
          <w:szCs w:val="28"/>
        </w:rPr>
        <w:t xml:space="preserve">лицом, </w:t>
      </w:r>
      <w:r w:rsidR="00947364" w:rsidRPr="00CF2C5B">
        <w:rPr>
          <w:rFonts w:ascii="PT Astra Serif" w:hAnsi="PT Astra Serif" w:cs="PT Astra Serif"/>
          <w:sz w:val="28"/>
          <w:szCs w:val="28"/>
        </w:rPr>
        <w:t>исполняющим функции единоличного исполнительного</w:t>
      </w:r>
      <w:r w:rsidR="00AD1D78"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="00947364" w:rsidRPr="00CF2C5B">
        <w:rPr>
          <w:rFonts w:ascii="PT Astra Serif" w:hAnsi="PT Astra Serif" w:cs="PT Astra Serif"/>
          <w:sz w:val="28"/>
          <w:szCs w:val="28"/>
        </w:rPr>
        <w:t>органа заявителя – юридического лица, или заявителем – индивидуальным</w:t>
      </w:r>
      <w:r w:rsidR="00AD1D78"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="00947364" w:rsidRPr="00CF2C5B">
        <w:rPr>
          <w:rFonts w:ascii="PT Astra Serif" w:hAnsi="PT Astra Serif" w:cs="PT Astra Serif"/>
          <w:sz w:val="28"/>
          <w:szCs w:val="28"/>
        </w:rPr>
        <w:t>предпринимателем соответственно.</w:t>
      </w:r>
    </w:p>
    <w:p w:rsidR="00947364" w:rsidRPr="00CF2C5B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>1</w:t>
      </w:r>
      <w:r w:rsidR="00740C17" w:rsidRPr="00CF2C5B">
        <w:rPr>
          <w:rFonts w:ascii="PT Astra Serif" w:hAnsi="PT Astra Serif" w:cs="PT Astra Serif"/>
          <w:sz w:val="28"/>
          <w:szCs w:val="28"/>
        </w:rPr>
        <w:t>1</w:t>
      </w:r>
      <w:r w:rsidRPr="00CF2C5B">
        <w:rPr>
          <w:rFonts w:ascii="PT Astra Serif" w:hAnsi="PT Astra Serif" w:cs="PT Astra Serif"/>
          <w:sz w:val="28"/>
          <w:szCs w:val="28"/>
        </w:rPr>
        <w:t xml:space="preserve">. Министерство принимает документы </w:t>
      </w:r>
      <w:r w:rsidR="005F23BD" w:rsidRPr="00CF2C5B">
        <w:rPr>
          <w:rFonts w:ascii="PT Astra Serif" w:hAnsi="PT Astra Serif" w:cs="PT Astra Serif"/>
          <w:sz w:val="28"/>
          <w:szCs w:val="28"/>
        </w:rPr>
        <w:t>не позднее 1 декабря текущего финансового года</w:t>
      </w:r>
      <w:r w:rsidRPr="00CF2C5B">
        <w:rPr>
          <w:rFonts w:ascii="PT Astra Serif" w:hAnsi="PT Astra Serif" w:cs="PT Astra Serif"/>
          <w:sz w:val="28"/>
          <w:szCs w:val="28"/>
        </w:rPr>
        <w:t>.</w:t>
      </w:r>
    </w:p>
    <w:p w:rsidR="00947364" w:rsidRPr="00CF2C5B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Times New Roman"/>
          <w:sz w:val="28"/>
          <w:szCs w:val="28"/>
        </w:rPr>
        <w:t>1</w:t>
      </w:r>
      <w:r w:rsidR="00740C17" w:rsidRPr="00CF2C5B">
        <w:rPr>
          <w:rFonts w:ascii="PT Astra Serif" w:hAnsi="PT Astra Serif" w:cs="Times New Roman"/>
          <w:sz w:val="28"/>
          <w:szCs w:val="28"/>
        </w:rPr>
        <w:t>2</w:t>
      </w:r>
      <w:r w:rsidRPr="00CF2C5B">
        <w:rPr>
          <w:rFonts w:ascii="PT Astra Serif" w:hAnsi="PT Astra Serif" w:cs="Times New Roman"/>
          <w:sz w:val="28"/>
          <w:szCs w:val="28"/>
        </w:rPr>
        <w:t xml:space="preserve">.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Министерство регистрирует заявления</w:t>
      </w:r>
      <w:r w:rsidRPr="00CF2C5B">
        <w:rPr>
          <w:rFonts w:ascii="PT Astra Serif" w:hAnsi="PT Astra Serif"/>
          <w:sz w:val="28"/>
          <w:szCs w:val="28"/>
        </w:rPr>
        <w:t xml:space="preserve">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в день их приёма в порядке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>поступления в журнале регистрации, форма которого утверждается правовым актом Министерства. На заявлении проставляется отметка о дате и времени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>(с точностью до минуты) его регистрации. Страницы журнала регистрации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>нумеруются, прошнуровываются и скрепляются печатью Министерства.</w:t>
      </w:r>
    </w:p>
    <w:p w:rsidR="00947364" w:rsidRPr="00CF2C5B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1</w:t>
      </w:r>
      <w:r w:rsidR="00740C17" w:rsidRPr="00CF2C5B">
        <w:rPr>
          <w:rFonts w:ascii="PT Astra Serif" w:hAnsi="PT Astra Serif"/>
          <w:sz w:val="28"/>
          <w:szCs w:val="28"/>
        </w:rPr>
        <w:t>3</w:t>
      </w:r>
      <w:r w:rsidRPr="00CF2C5B">
        <w:rPr>
          <w:rFonts w:ascii="PT Astra Serif" w:hAnsi="PT Astra Serif"/>
          <w:sz w:val="28"/>
          <w:szCs w:val="28"/>
        </w:rPr>
        <w:t>. Министерство в течение 5 рабочих дней со дня регистрации заявления проводит проверку представления заявителем документов в пределах срока, установлен</w:t>
      </w:r>
      <w:r w:rsidR="00776025" w:rsidRPr="00CF2C5B">
        <w:rPr>
          <w:rFonts w:ascii="PT Astra Serif" w:hAnsi="PT Astra Serif"/>
          <w:sz w:val="28"/>
          <w:szCs w:val="28"/>
        </w:rPr>
        <w:t>ного в соответствии с пунктом 1</w:t>
      </w:r>
      <w:r w:rsidR="00A1078A" w:rsidRPr="00CF2C5B">
        <w:rPr>
          <w:rFonts w:ascii="PT Astra Serif" w:hAnsi="PT Astra Serif"/>
          <w:sz w:val="28"/>
          <w:szCs w:val="28"/>
        </w:rPr>
        <w:t>1</w:t>
      </w:r>
      <w:r w:rsidRPr="00CF2C5B">
        <w:rPr>
          <w:rFonts w:ascii="PT Astra Serif" w:hAnsi="PT Astra Serif"/>
          <w:sz w:val="28"/>
          <w:szCs w:val="28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</w:t>
      </w:r>
      <w:r w:rsidRPr="00CF2C5B">
        <w:rPr>
          <w:rFonts w:ascii="PT Astra Serif" w:hAnsi="PT Astra Serif"/>
          <w:sz w:val="28"/>
          <w:szCs w:val="28"/>
        </w:rPr>
        <w:br/>
        <w:t>в информационно-телекоммуникационной сети «Интернет», направления</w:t>
      </w:r>
      <w:r w:rsidRPr="00CF2C5B">
        <w:rPr>
          <w:rFonts w:ascii="PT Astra Serif" w:hAnsi="PT Astra Serif"/>
          <w:sz w:val="28"/>
          <w:szCs w:val="28"/>
        </w:rPr>
        <w:br/>
        <w:t>в уполномоченные государственные органы запросов, наведения справок,</w:t>
      </w:r>
      <w:r w:rsidRPr="00CF2C5B">
        <w:rPr>
          <w:rFonts w:ascii="PT Astra Serif" w:hAnsi="PT Astra Serif"/>
          <w:sz w:val="28"/>
          <w:szCs w:val="28"/>
        </w:rPr>
        <w:br/>
        <w:t>а также использования иных форм проверки, не противоречащих законодательству Российской Федерации, и в случае если:</w:t>
      </w:r>
    </w:p>
    <w:p w:rsidR="00947364" w:rsidRPr="00CF2C5B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CF2C5B">
        <w:rPr>
          <w:rFonts w:ascii="PT Astra Serif" w:eastAsia="Times New Roman" w:hAnsi="PT Astra Serif" w:cs="Times New Roman"/>
          <w:sz w:val="28"/>
          <w:szCs w:val="28"/>
        </w:rPr>
        <w:t xml:space="preserve">документы представлены в установленный срок и в полном объёме </w:t>
      </w:r>
      <w:r w:rsidRPr="00CF2C5B">
        <w:rPr>
          <w:rFonts w:ascii="PT Astra Serif" w:eastAsia="Times New Roman" w:hAnsi="PT Astra Serif" w:cs="Times New Roman"/>
          <w:sz w:val="28"/>
          <w:szCs w:val="28"/>
        </w:rPr>
        <w:br/>
        <w:t>и содержащиеся в них сведения являются полными и достоверными, передаёт документы на рассмотрение комиссии, созданной Министерством (далее – комиссия). Состав комиссии и положение о ней утверждаются правовыми актами Министерства;</w:t>
      </w:r>
    </w:p>
    <w:p w:rsidR="00947364" w:rsidRPr="00CF2C5B" w:rsidRDefault="00947364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="Times New Roman" w:hAnsi="PT Astra Serif" w:cs="Times New Roman"/>
          <w:sz w:val="28"/>
          <w:szCs w:val="28"/>
        </w:rPr>
        <w:t xml:space="preserve">2)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документы представлены по истечении установленного срока,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(или) не в полном объёме, и (или) содержат неполные и (или) недостоверные сведения принимает решение об отказе в предоставлении субсидии и вносит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журнал регистрации запись об отказе в предоставлении субсидии. </w:t>
      </w:r>
      <w:r w:rsidRPr="00CF2C5B">
        <w:rPr>
          <w:rFonts w:ascii="PT Astra Serif" w:eastAsia="Times New Roman" w:hAnsi="PT Astra Serif" w:cs="Times New Roman"/>
          <w:sz w:val="28"/>
          <w:szCs w:val="28"/>
        </w:rPr>
        <w:t>Решение Министерства об отказе в предоставлении субсидии отражается в уведомлении о принятом решении (далее – уведомление), в котором должны излагаться обстоятельства, послужившие основанием для принятия такого решения. Уведомление направляется заявителю в форме, обеспечивающей возможность подтверждения факта направления уведомления.</w:t>
      </w:r>
    </w:p>
    <w:p w:rsidR="00947364" w:rsidRPr="00CF2C5B" w:rsidRDefault="00776025" w:rsidP="005162B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="Times New Roman" w:hAnsi="PT Astra Serif" w:cs="Times New Roman"/>
          <w:sz w:val="28"/>
          <w:szCs w:val="28"/>
        </w:rPr>
        <w:lastRenderedPageBreak/>
        <w:t>1</w:t>
      </w:r>
      <w:r w:rsidR="0087657C" w:rsidRPr="00CF2C5B">
        <w:rPr>
          <w:rFonts w:ascii="PT Astra Serif" w:eastAsia="Times New Roman" w:hAnsi="PT Astra Serif" w:cs="Times New Roman"/>
          <w:sz w:val="28"/>
          <w:szCs w:val="28"/>
        </w:rPr>
        <w:t>4</w:t>
      </w:r>
      <w:r w:rsidR="00947364" w:rsidRPr="00CF2C5B">
        <w:rPr>
          <w:rFonts w:ascii="PT Astra Serif" w:eastAsia="Times New Roman" w:hAnsi="PT Astra Serif" w:cs="Times New Roman"/>
          <w:sz w:val="28"/>
          <w:szCs w:val="28"/>
        </w:rPr>
        <w:t>. Заседание комиссии должно состояться не позднее 10-го рабочего дня</w:t>
      </w:r>
      <w:r w:rsidR="00947364" w:rsidRPr="00CF2C5B">
        <w:rPr>
          <w:rFonts w:ascii="PT Astra Serif" w:eastAsia="Times New Roman" w:hAnsi="PT Astra Serif" w:cs="Times New Roman"/>
          <w:sz w:val="28"/>
          <w:szCs w:val="28"/>
        </w:rPr>
        <w:br/>
        <w:t xml:space="preserve">со дня </w:t>
      </w:r>
      <w:r w:rsidR="00947364" w:rsidRPr="00CF2C5B">
        <w:rPr>
          <w:rFonts w:ascii="PT Astra Serif" w:hAnsi="PT Astra Serif"/>
          <w:sz w:val="28"/>
          <w:szCs w:val="28"/>
        </w:rPr>
        <w:t>регистрации заявления. На заседании комиссия рассматривает представленные заявителем документы</w:t>
      </w:r>
      <w:r w:rsidR="00947364" w:rsidRPr="00CF2C5B">
        <w:rPr>
          <w:rFonts w:ascii="PT Astra Serif" w:eastAsia="Times New Roman" w:hAnsi="PT Astra Serif" w:cs="Times New Roman"/>
          <w:sz w:val="28"/>
          <w:szCs w:val="28"/>
        </w:rPr>
        <w:t xml:space="preserve"> и проверяет их на соответствие предъявляемым к ним требованиям, а также</w:t>
      </w:r>
      <w:r w:rsidR="00947364" w:rsidRPr="00CF2C5B">
        <w:rPr>
          <w:rFonts w:ascii="PT Astra Serif" w:hAnsi="PT Astra Serif"/>
          <w:sz w:val="28"/>
          <w:szCs w:val="28"/>
        </w:rPr>
        <w:t xml:space="preserve"> проверяет</w:t>
      </w:r>
      <w:r w:rsidR="00947364" w:rsidRPr="00CF2C5B">
        <w:rPr>
          <w:rFonts w:ascii="PT Astra Serif" w:eastAsia="Times New Roman" w:hAnsi="PT Astra Serif" w:cs="Times New Roman"/>
          <w:sz w:val="28"/>
          <w:szCs w:val="28"/>
        </w:rPr>
        <w:t xml:space="preserve"> соответствие заявителя </w:t>
      </w:r>
      <w:r w:rsidR="00947364" w:rsidRPr="00CF2C5B">
        <w:rPr>
          <w:rFonts w:ascii="PT Astra Serif" w:hAnsi="PT Astra Serif"/>
          <w:sz w:val="28"/>
          <w:szCs w:val="28"/>
        </w:rPr>
        <w:t xml:space="preserve">требованиям, установленным пунктом </w:t>
      </w:r>
      <w:r w:rsidR="00A1078A" w:rsidRPr="00CF2C5B">
        <w:rPr>
          <w:rFonts w:ascii="PT Astra Serif" w:hAnsi="PT Astra Serif"/>
          <w:sz w:val="28"/>
          <w:szCs w:val="28"/>
        </w:rPr>
        <w:t>7</w:t>
      </w:r>
      <w:r w:rsidR="00947364" w:rsidRPr="00CF2C5B">
        <w:rPr>
          <w:rFonts w:ascii="PT Astra Serif" w:hAnsi="PT Astra Serif"/>
          <w:sz w:val="28"/>
          <w:szCs w:val="28"/>
        </w:rPr>
        <w:t xml:space="preserve"> настоящих Правил, соответствие расчёта объёма субсидии требованиям, установленным пунктом </w:t>
      </w:r>
      <w:r w:rsidR="00A1078A" w:rsidRPr="00CF2C5B">
        <w:rPr>
          <w:rFonts w:ascii="PT Astra Serif" w:hAnsi="PT Astra Serif"/>
          <w:sz w:val="28"/>
          <w:szCs w:val="28"/>
        </w:rPr>
        <w:t>8</w:t>
      </w:r>
      <w:r w:rsidR="00947364" w:rsidRPr="00CF2C5B">
        <w:rPr>
          <w:rFonts w:ascii="PT Astra Serif" w:hAnsi="PT Astra Serif"/>
          <w:sz w:val="28"/>
          <w:szCs w:val="28"/>
        </w:rPr>
        <w:t xml:space="preserve"> настоящих Правил</w:t>
      </w:r>
      <w:r w:rsidR="00947364" w:rsidRPr="00CF2C5B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947364" w:rsidRPr="00CF2C5B" w:rsidRDefault="00947364" w:rsidP="005162BC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рассмотрения документов комиссия рекомендует Министерству предоставить заявителю субсидию или отказать ему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субсидии. При этом в протоколе заседания комиссии </w:t>
      </w:r>
      <w:r w:rsidRPr="00CF2C5B">
        <w:rPr>
          <w:rFonts w:ascii="PT Astra Serif" w:hAnsi="PT Astra Serif"/>
          <w:sz w:val="28"/>
          <w:szCs w:val="28"/>
        </w:rPr>
        <w:t>излагаются обстоятельства, послужившие</w:t>
      </w:r>
      <w:r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Pr="00CF2C5B">
        <w:rPr>
          <w:rFonts w:ascii="PT Astra Serif" w:hAnsi="PT Astra Serif"/>
          <w:sz w:val="28"/>
          <w:szCs w:val="28"/>
        </w:rPr>
        <w:t>основанием для принятия решения</w:t>
      </w:r>
      <w:r w:rsidRPr="00CF2C5B">
        <w:rPr>
          <w:rFonts w:ascii="PT Astra Serif" w:hAnsi="PT Astra Serif"/>
          <w:sz w:val="28"/>
          <w:szCs w:val="28"/>
        </w:rPr>
        <w:br/>
        <w:t>об отказе в предоставлении субсидии, в соответствии с</w:t>
      </w:r>
      <w:r w:rsidRPr="00CF2C5B">
        <w:rPr>
          <w:rFonts w:ascii="PT Astra Serif" w:hAnsi="PT Astra Serif" w:cs="PT Astra Serif"/>
          <w:sz w:val="28"/>
          <w:szCs w:val="28"/>
        </w:rPr>
        <w:t xml:space="preserve"> пунктом 1</w:t>
      </w:r>
      <w:r w:rsidR="00375B7A" w:rsidRPr="00CF2C5B">
        <w:rPr>
          <w:rFonts w:ascii="PT Astra Serif" w:hAnsi="PT Astra Serif" w:cs="PT Astra Serif"/>
          <w:sz w:val="28"/>
          <w:szCs w:val="28"/>
        </w:rPr>
        <w:t>9</w:t>
      </w:r>
      <w:r w:rsidRPr="00CF2C5B">
        <w:rPr>
          <w:rFonts w:ascii="PT Astra Serif" w:hAnsi="PT Astra Serif" w:cs="PT Astra Serif"/>
          <w:sz w:val="28"/>
          <w:szCs w:val="28"/>
        </w:rPr>
        <w:t xml:space="preserve"> настоящих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Правил. Протокол заседания комиссии</w:t>
      </w:r>
      <w:r w:rsidRPr="00CF2C5B">
        <w:rPr>
          <w:rFonts w:ascii="PT Astra Serif" w:hAnsi="PT Astra Serif"/>
          <w:sz w:val="28"/>
          <w:szCs w:val="28"/>
        </w:rPr>
        <w:t xml:space="preserve">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передаётся в Министерство не позднее 2-го рабочего дня, следующего за днём проведения заседания комиссии.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7657C" w:rsidRPr="00CF2C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на основании протокола заседания комиссии в течение 2 рабочих дней, следующих за днём его получения, принимает </w:t>
      </w:r>
      <w:r w:rsidRPr="00CF2C5B">
        <w:rPr>
          <w:rFonts w:ascii="PT Astra Serif" w:eastAsia="Times New Roman" w:hAnsi="PT Astra Serif" w:cs="Times New Roman"/>
          <w:sz w:val="28"/>
          <w:szCs w:val="28"/>
        </w:rPr>
        <w:t xml:space="preserve">решение </w:t>
      </w:r>
      <w:r w:rsidRPr="00CF2C5B">
        <w:rPr>
          <w:rFonts w:ascii="PT Astra Serif" w:eastAsia="Times New Roman" w:hAnsi="PT Astra Serif" w:cs="Times New Roman"/>
          <w:sz w:val="28"/>
          <w:szCs w:val="28"/>
        </w:rPr>
        <w:br/>
        <w:t>о предоставлении субсидии или об отказе в предоставлении субсидии. Решение Министерства о предоставлении субсидии или об отказе в предоставлении субсидии отражается в уведомлении, которое не позднее 1 рабочего дня, следующего за днём принятия соответствующего решения, направляется заявителю в форме, обеспечивающей возможность подтверждения факта направления уведомления.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принятия такого решения.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7657C" w:rsidRPr="00CF2C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CF2C5B">
        <w:rPr>
          <w:rFonts w:ascii="PT Astra Serif" w:hAnsi="PT Astra Serif"/>
          <w:sz w:val="28"/>
          <w:szCs w:val="28"/>
        </w:rPr>
        <w:t xml:space="preserve">Министерство в течение 5 рабочих дней,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следующих за днём </w:t>
      </w:r>
      <w:r w:rsidRPr="00CF2C5B">
        <w:rPr>
          <w:rFonts w:ascii="PT Astra Serif" w:hAnsi="PT Astra Serif"/>
          <w:sz w:val="28"/>
          <w:szCs w:val="28"/>
        </w:rPr>
        <w:t>направления уведомления: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1) вносит в журнал регистрации запись о предоставлении субсидии либо об отказе в предоставлении субсидии;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F2C5B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2) заключает с заявителем в случае принятия решения о предоставлении ему субсидии соглашение о предоставлении субсидии, типовая форма которого установлена Министерством финансов </w:t>
      </w:r>
      <w:r w:rsidR="00293BB5" w:rsidRPr="00CF2C5B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Ульяновской области</w:t>
      </w:r>
      <w:r w:rsidRPr="00CF2C5B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 для соответствующего вида субсидий. Соглашение о предоставлении субсидии должно содержать в том числе: 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б)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согласие заявителя, в отношении которого Министерством принято решение о предоставлении субсидии (далее – получатель субсидии),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>на осуществление Министерством проверок соблюдения получателем субсидии порядка</w:t>
      </w:r>
      <w:r w:rsidR="00364838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и условий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, установленных при предоставлении субсидии,</w:t>
      </w:r>
      <w:r w:rsidRPr="00CF2C5B">
        <w:rPr>
          <w:rFonts w:ascii="PT Astra Serif" w:hAnsi="PT Astra Serif" w:cs="PT Astra Serif"/>
          <w:sz w:val="28"/>
          <w:szCs w:val="28"/>
        </w:rPr>
        <w:t xml:space="preserve"> в том числе</w:t>
      </w:r>
      <w:r w:rsidR="00293BB5"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="00364838" w:rsidRPr="00CF2C5B">
        <w:rPr>
          <w:rFonts w:ascii="PT Astra Serif" w:hAnsi="PT Astra Serif" w:cs="PT Astra Serif"/>
          <w:sz w:val="28"/>
          <w:szCs w:val="28"/>
        </w:rPr>
        <w:br/>
      </w:r>
      <w:r w:rsidRPr="00CF2C5B">
        <w:rPr>
          <w:rFonts w:ascii="PT Astra Serif" w:hAnsi="PT Astra Serif" w:cs="PT Astra Serif"/>
          <w:sz w:val="28"/>
          <w:szCs w:val="28"/>
        </w:rPr>
        <w:t>в части достижения результат</w:t>
      </w:r>
      <w:r w:rsidR="00413C93" w:rsidRPr="00CF2C5B">
        <w:rPr>
          <w:rFonts w:ascii="PT Astra Serif" w:hAnsi="PT Astra Serif" w:cs="PT Astra Serif"/>
          <w:sz w:val="28"/>
          <w:szCs w:val="28"/>
        </w:rPr>
        <w:t>ов</w:t>
      </w:r>
      <w:r w:rsidRPr="00CF2C5B">
        <w:rPr>
          <w:rFonts w:ascii="PT Astra Serif" w:hAnsi="PT Astra Serif" w:cs="PT Astra Serif"/>
          <w:sz w:val="28"/>
          <w:szCs w:val="28"/>
        </w:rPr>
        <w:t xml:space="preserve"> предоставления субсидии, а также</w:t>
      </w:r>
      <w:r w:rsidR="00364838"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="00364838" w:rsidRPr="00CF2C5B">
        <w:rPr>
          <w:rFonts w:ascii="PT Astra Serif" w:hAnsi="PT Astra Serif" w:cs="PT Astra Serif"/>
          <w:sz w:val="28"/>
          <w:szCs w:val="28"/>
        </w:rPr>
        <w:br/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на осуществление</w:t>
      </w:r>
      <w:r w:rsidRPr="00CF2C5B">
        <w:rPr>
          <w:rFonts w:ascii="PT Astra Serif" w:hAnsi="PT Astra Serif" w:cs="PT Astra Serif"/>
          <w:sz w:val="28"/>
          <w:szCs w:val="28"/>
        </w:rPr>
        <w:t xml:space="preserve">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органами государственного финансового контроля </w:t>
      </w:r>
      <w:r w:rsidRPr="00CF2C5B">
        <w:rPr>
          <w:rFonts w:ascii="PT Astra Serif" w:hAnsi="PT Astra Serif" w:cs="PT Astra Serif"/>
          <w:sz w:val="28"/>
          <w:szCs w:val="28"/>
        </w:rPr>
        <w:t>проверок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в </w:t>
      </w:r>
      <w:r w:rsidRPr="00CF2C5B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Pr="00CF2C5B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Pr="00CF2C5B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Pr="00CF2C5B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Pr="00CF2C5B">
        <w:rPr>
          <w:rFonts w:ascii="PT Astra Serif" w:hAnsi="PT Astra Serif"/>
          <w:sz w:val="28"/>
          <w:szCs w:val="28"/>
        </w:rPr>
        <w:t xml:space="preserve"> </w:t>
      </w:r>
      <w:r w:rsidRPr="00CF2C5B">
        <w:rPr>
          <w:rFonts w:ascii="PT Astra Serif" w:eastAsia="Calibri" w:hAnsi="PT Astra Serif" w:cs="PT Astra Serif"/>
          <w:sz w:val="28"/>
          <w:szCs w:val="28"/>
        </w:rPr>
        <w:t>Бюджетного кодекса Российской Федерации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947364" w:rsidRPr="00CF2C5B" w:rsidRDefault="00947364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в)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CF2C5B">
        <w:rPr>
          <w:rFonts w:ascii="PT Astra Serif" w:hAnsi="PT Astra Serif"/>
          <w:sz w:val="28"/>
          <w:szCs w:val="28"/>
        </w:rPr>
        <w:t xml:space="preserve">получателя субсидии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включать в договоры (соглашения), заключённые в целях исполнения его обязательств по соглашению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субсидии, условие о согласии лиц, являющихся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их уставных (складочных) капиталах), на осуществление Министерством проверок соблюдения ими порядка</w:t>
      </w:r>
      <w:r w:rsidR="0066076F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условий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установленных </w:t>
      </w:r>
      <w:r w:rsidR="0066076F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при предоставлении субсидии;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г)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обязанность </w:t>
      </w:r>
      <w:r w:rsidRPr="00CF2C5B">
        <w:rPr>
          <w:rFonts w:ascii="PT Astra Serif" w:hAnsi="PT Astra Serif"/>
          <w:sz w:val="28"/>
          <w:szCs w:val="28"/>
        </w:rPr>
        <w:t>получателя субсидии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использовать субсидию </w:t>
      </w:r>
      <w:r w:rsidR="007A2E1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7A2E1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соответствующие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цели, указанные в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пункт</w:t>
      </w:r>
      <w:r w:rsidR="007A2E13" w:rsidRPr="00CF2C5B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1078A" w:rsidRPr="00CF2C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47364" w:rsidRPr="00CF2C5B" w:rsidRDefault="00947364" w:rsidP="00175D27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) срок использования субсидии, который устанавливается</w:t>
      </w:r>
      <w:r w:rsidR="007A2E1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31 декабря текущего финансового года включительно; </w:t>
      </w:r>
    </w:p>
    <w:p w:rsidR="00947364" w:rsidRPr="00CF2C5B" w:rsidRDefault="00947364" w:rsidP="00175D27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перечень документов, подтверждающих использование субсидии, </w:t>
      </w:r>
      <w:r w:rsidR="007E4DC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и сроки их представления в Министерство;</w:t>
      </w:r>
    </w:p>
    <w:p w:rsidR="00947364" w:rsidRPr="00CF2C5B" w:rsidRDefault="005205D7" w:rsidP="00AE3C1C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запрет приобретения за счёт полученной субсидии иностранной валюты, за исключением операций, осуществляемых в соответствии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валютным законодательством Российской Федерации при закупке (поставке) </w:t>
      </w:r>
      <w:r w:rsidR="00BD6DE6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высокотехнологичного импортного оборудования,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сырья и комплектующих изделий, а также связанных с достижением результатов предоставления субсидии, устанавливаемый для </w:t>
      </w:r>
      <w:r w:rsidR="00947364" w:rsidRPr="00CF2C5B">
        <w:rPr>
          <w:rFonts w:ascii="PT Astra Serif" w:hAnsi="PT Astra Serif"/>
          <w:sz w:val="28"/>
          <w:szCs w:val="28"/>
        </w:rPr>
        <w:t xml:space="preserve">получателя субсидии –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юридического лица;</w:t>
      </w:r>
    </w:p>
    <w:p w:rsidR="00CD6C19" w:rsidRPr="00CF2C5B" w:rsidRDefault="005205D7" w:rsidP="00AE3C1C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9" w:name="Par8"/>
      <w:bookmarkEnd w:id="9"/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A10BE7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результатов предоставления субсидии</w:t>
      </w:r>
      <w:r w:rsidR="00CD6C1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D6C19" w:rsidRPr="00CF2C5B" w:rsidRDefault="00CD6C19" w:rsidP="00CD6C1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и) срок, в который Министерство по согласованию с получателем субсидии вправе принять решение о внесении изменений в соглашение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 xml:space="preserve">о предоставлении субсидии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части продления сроков достижения результата (результатов) предоставления субсидии (но не более чем на 24 месяца)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без изменения размера субсидии.</w:t>
      </w:r>
    </w:p>
    <w:p w:rsidR="00947364" w:rsidRPr="00CF2C5B" w:rsidRDefault="005205D7" w:rsidP="00AE3C1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>1</w:t>
      </w:r>
      <w:r w:rsidR="0087657C" w:rsidRPr="00CF2C5B">
        <w:rPr>
          <w:rFonts w:ascii="PT Astra Serif" w:hAnsi="PT Astra Serif" w:cs="PT Astra Serif"/>
          <w:sz w:val="28"/>
          <w:szCs w:val="28"/>
        </w:rPr>
        <w:t>7</w:t>
      </w:r>
      <w:r w:rsidR="00947364" w:rsidRPr="00CF2C5B">
        <w:rPr>
          <w:rFonts w:ascii="PT Astra Serif" w:hAnsi="PT Astra Serif" w:cs="PT Astra Serif"/>
          <w:sz w:val="28"/>
          <w:szCs w:val="28"/>
        </w:rPr>
        <w:t>. В случае уменьшения Министерству ранее доведённых до него лимитов бюджетных обязательств на предоставление субсидий, приводящего</w:t>
      </w:r>
      <w:r w:rsidR="00947364" w:rsidRPr="00CF2C5B">
        <w:rPr>
          <w:rFonts w:ascii="PT Astra Serif" w:hAnsi="PT Astra Serif" w:cs="PT Astra Serif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 w:rsidR="00947364" w:rsidRPr="00CF2C5B">
        <w:rPr>
          <w:rFonts w:ascii="PT Astra Serif" w:hAnsi="PT Astra Serif" w:cs="PT Astra Serif"/>
          <w:sz w:val="28"/>
          <w:szCs w:val="28"/>
        </w:rPr>
        <w:br/>
        <w:t xml:space="preserve">такого соглашения или о его расторжении в случае </w:t>
      </w:r>
      <w:proofErr w:type="spellStart"/>
      <w:r w:rsidR="00947364" w:rsidRPr="00CF2C5B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947364" w:rsidRPr="00CF2C5B">
        <w:rPr>
          <w:rFonts w:ascii="PT Astra Serif" w:hAnsi="PT Astra Serif" w:cs="PT Astra Serif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</w:p>
    <w:p w:rsidR="00947364" w:rsidRPr="00CF2C5B" w:rsidRDefault="0050198D" w:rsidP="00AE3C1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7657C" w:rsidRPr="00CF2C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947364" w:rsidRPr="00CF2C5B">
        <w:rPr>
          <w:rFonts w:ascii="PT Astra Serif" w:hAnsi="PT Astra Serif" w:cs="PT Astra Serif"/>
          <w:sz w:val="28"/>
          <w:szCs w:val="28"/>
        </w:rPr>
        <w:t>В случае представления получателем субсидии в Министерство заявления об отзыве заявления до заключения соглашения о предоставлении субсидии Министерство в течение 5 рабочих дней со дня получения такого заявления:</w:t>
      </w:r>
    </w:p>
    <w:p w:rsidR="00947364" w:rsidRPr="00CF2C5B" w:rsidRDefault="00947364" w:rsidP="00AE3C1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>1) принимает решение о признании получателя субсидии уклонившимся от заключения соглашения о предоставлении субсидии и об отказе</w:t>
      </w:r>
      <w:r w:rsidRPr="00CF2C5B">
        <w:rPr>
          <w:rFonts w:ascii="PT Astra Serif" w:hAnsi="PT Astra Serif" w:cs="PT Astra Serif"/>
          <w:sz w:val="28"/>
          <w:szCs w:val="28"/>
        </w:rPr>
        <w:br/>
        <w:t>в предоставлении ему субсидии, которое отражается в уведомлении;</w:t>
      </w:r>
    </w:p>
    <w:p w:rsidR="00947364" w:rsidRPr="00CF2C5B" w:rsidRDefault="00947364" w:rsidP="00AE3C1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2) направляет получателю субсидии уведомление </w:t>
      </w:r>
      <w:r w:rsidRPr="00CF2C5B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 w:rsidRPr="00CF2C5B">
        <w:rPr>
          <w:rFonts w:ascii="PT Astra Serif" w:eastAsia="Calibri" w:hAnsi="PT Astra Serif"/>
          <w:sz w:val="28"/>
          <w:szCs w:val="28"/>
        </w:rPr>
        <w:t xml:space="preserve"> уведомления;</w:t>
      </w:r>
    </w:p>
    <w:p w:rsidR="00947364" w:rsidRPr="00CF2C5B" w:rsidRDefault="00947364" w:rsidP="00AE3C1C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="Calibri" w:hAnsi="PT Astra Serif"/>
          <w:sz w:val="28"/>
          <w:szCs w:val="28"/>
        </w:rPr>
        <w:t>3)</w:t>
      </w:r>
      <w:r w:rsidRPr="00CF2C5B">
        <w:rPr>
          <w:rFonts w:ascii="PT Astra Serif" w:hAnsi="PT Astra Serif" w:cs="PT Astra Serif"/>
          <w:sz w:val="28"/>
          <w:szCs w:val="28"/>
        </w:rPr>
        <w:t xml:space="preserve"> вносит в журнал регистрации запись о принятом решении.</w:t>
      </w:r>
    </w:p>
    <w:p w:rsidR="00947364" w:rsidRPr="00CF2C5B" w:rsidRDefault="0050198D" w:rsidP="00AE3C1C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lastRenderedPageBreak/>
        <w:t>1</w:t>
      </w:r>
      <w:r w:rsidR="0087657C" w:rsidRPr="00CF2C5B">
        <w:rPr>
          <w:rFonts w:ascii="PT Astra Serif" w:hAnsi="PT Astra Serif"/>
          <w:sz w:val="28"/>
          <w:szCs w:val="28"/>
        </w:rPr>
        <w:t>9</w:t>
      </w:r>
      <w:r w:rsidR="00947364" w:rsidRPr="00CF2C5B">
        <w:rPr>
          <w:rFonts w:ascii="PT Astra Serif" w:hAnsi="PT Astra Serif"/>
          <w:sz w:val="28"/>
          <w:szCs w:val="28"/>
        </w:rPr>
        <w:t xml:space="preserve">. </w:t>
      </w:r>
      <w:bookmarkStart w:id="10" w:name="Par13"/>
      <w:bookmarkEnd w:id="10"/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>Основаниями для принятия Министерством решения об отказе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</w:t>
      </w:r>
      <w:r w:rsidR="00947364" w:rsidRPr="00CF2C5B">
        <w:rPr>
          <w:rFonts w:ascii="PT Astra Serif" w:hAnsi="PT Astra Serif"/>
          <w:sz w:val="28"/>
          <w:szCs w:val="28"/>
        </w:rPr>
        <w:t xml:space="preserve">несоответствие заявителя требованиям, установленным пунктом </w:t>
      </w:r>
      <w:r w:rsidR="00A1078A" w:rsidRPr="00CF2C5B">
        <w:rPr>
          <w:rFonts w:ascii="PT Astra Serif" w:hAnsi="PT Astra Serif"/>
          <w:sz w:val="28"/>
          <w:szCs w:val="28"/>
        </w:rPr>
        <w:t>7</w:t>
      </w:r>
      <w:r w:rsidR="00947364" w:rsidRPr="00CF2C5B">
        <w:rPr>
          <w:rFonts w:ascii="PT Astra Serif" w:hAnsi="PT Astra Serif"/>
          <w:sz w:val="28"/>
          <w:szCs w:val="28"/>
        </w:rPr>
        <w:t xml:space="preserve"> настоящих Правил, 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</w:t>
      </w:r>
      <w:r w:rsidR="00947364" w:rsidRPr="00CF2C5B">
        <w:rPr>
          <w:rFonts w:ascii="PT Astra Serif" w:hAnsi="PT Astra Serif"/>
          <w:sz w:val="28"/>
          <w:szCs w:val="28"/>
        </w:rPr>
        <w:t>представленных заявителем документов</w:t>
      </w:r>
      <w:r w:rsidR="00947364" w:rsidRPr="00CF2C5B">
        <w:rPr>
          <w:rFonts w:ascii="PT Astra Serif" w:hAnsi="PT Astra Serif" w:cs="Times New Roman"/>
          <w:sz w:val="28"/>
          <w:szCs w:val="28"/>
        </w:rPr>
        <w:t xml:space="preserve"> предъявляемым к ним требованиям,</w:t>
      </w:r>
      <w:r w:rsidR="00947364" w:rsidRPr="00CF2C5B">
        <w:rPr>
          <w:rFonts w:ascii="PT Astra Serif" w:hAnsi="PT Astra Serif"/>
          <w:sz w:val="28"/>
          <w:szCs w:val="28"/>
        </w:rPr>
        <w:t xml:space="preserve"> несоответствие 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>расчёта объёма субсидии требованиям</w:t>
      </w:r>
      <w:r w:rsidR="00947364" w:rsidRPr="00CF2C5B">
        <w:rPr>
          <w:rFonts w:ascii="PT Astra Serif" w:hAnsi="PT Astra Serif"/>
          <w:sz w:val="28"/>
          <w:szCs w:val="28"/>
        </w:rPr>
        <w:t xml:space="preserve">, установленным пунктом </w:t>
      </w:r>
      <w:r w:rsidR="00A1078A" w:rsidRPr="00CF2C5B">
        <w:rPr>
          <w:rFonts w:ascii="PT Astra Serif" w:hAnsi="PT Astra Serif"/>
          <w:sz w:val="28"/>
          <w:szCs w:val="28"/>
        </w:rPr>
        <w:t>8</w:t>
      </w:r>
      <w:r w:rsidR="00947364" w:rsidRPr="00CF2C5B">
        <w:rPr>
          <w:rFonts w:ascii="PT Astra Serif" w:hAnsi="PT Astra Serif"/>
          <w:sz w:val="28"/>
          <w:szCs w:val="28"/>
        </w:rPr>
        <w:t xml:space="preserve"> настоящих Правил,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отсутствие или недостаточность лимитов бюджетных обязательств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предоставление субсидий, доведённых до Министерства как получателя средств областного бюджета Ульяновской области,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а также представление заявления, указанного в абзаце первом пункта </w:t>
      </w:r>
      <w:r w:rsidR="000D141E" w:rsidRPr="00CF2C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A1078A" w:rsidRPr="00CF2C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947364" w:rsidRPr="00CF2C5B" w:rsidRDefault="0087657C" w:rsidP="00AE3C1C">
      <w:pPr>
        <w:pStyle w:val="ConsPlusNormal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947364" w:rsidRPr="00CF2C5B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947364" w:rsidRPr="00CF2C5B">
        <w:rPr>
          <w:rFonts w:ascii="PT Astra Serif" w:hAnsi="PT Astra Serif"/>
          <w:sz w:val="28"/>
          <w:szCs w:val="28"/>
        </w:rPr>
        <w:t xml:space="preserve">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(в соответствии с очерёдностью представления документов, определяемой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дате и времени (с точностью до минуты) их регистрации в журнале регистрации).</w:t>
      </w:r>
    </w:p>
    <w:p w:rsidR="00947364" w:rsidRPr="00CF2C5B" w:rsidRDefault="00947364" w:rsidP="00AE3C1C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2</w:t>
      </w:r>
      <w:r w:rsidR="0087657C" w:rsidRPr="00CF2C5B">
        <w:rPr>
          <w:rFonts w:ascii="PT Astra Serif" w:hAnsi="PT Astra Serif"/>
          <w:sz w:val="28"/>
          <w:szCs w:val="28"/>
        </w:rPr>
        <w:t>1</w:t>
      </w:r>
      <w:r w:rsidRPr="00CF2C5B">
        <w:rPr>
          <w:rFonts w:ascii="PT Astra Serif" w:hAnsi="PT Astra Serif"/>
          <w:sz w:val="28"/>
          <w:szCs w:val="28"/>
        </w:rPr>
        <w:t xml:space="preserve">. Заявитель, в отношении которого Министерством принято решение </w:t>
      </w:r>
      <w:r w:rsidRPr="00CF2C5B">
        <w:rPr>
          <w:rFonts w:ascii="PT Astra Serif" w:hAnsi="PT Astra Serif"/>
          <w:sz w:val="28"/>
          <w:szCs w:val="28"/>
        </w:rPr>
        <w:br/>
        <w:t xml:space="preserve">об отказе в предоставлении субсидии, вправе обжаловать такое решение </w:t>
      </w:r>
      <w:r w:rsidRPr="00CF2C5B">
        <w:rPr>
          <w:rFonts w:ascii="PT Astra Serif" w:hAnsi="PT Astra Serif"/>
          <w:sz w:val="28"/>
          <w:szCs w:val="28"/>
        </w:rPr>
        <w:br/>
        <w:t>в соответствии с законодательством Российской Федерации.</w:t>
      </w:r>
    </w:p>
    <w:p w:rsidR="00947364" w:rsidRPr="00CF2C5B" w:rsidRDefault="00947364" w:rsidP="00687327">
      <w:pPr>
        <w:pStyle w:val="ConsPlusNormal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hAnsi="PT Astra Serif"/>
          <w:sz w:val="28"/>
          <w:szCs w:val="28"/>
        </w:rPr>
        <w:t>2</w:t>
      </w:r>
      <w:r w:rsidR="0087657C" w:rsidRPr="00CF2C5B">
        <w:rPr>
          <w:rFonts w:ascii="PT Astra Serif" w:hAnsi="PT Astra Serif"/>
          <w:sz w:val="28"/>
          <w:szCs w:val="28"/>
        </w:rPr>
        <w:t>2</w:t>
      </w:r>
      <w:r w:rsidRPr="00CF2C5B">
        <w:rPr>
          <w:rFonts w:ascii="PT Astra Serif" w:hAnsi="PT Astra Serif"/>
          <w:sz w:val="28"/>
          <w:szCs w:val="28"/>
        </w:rPr>
        <w:t xml:space="preserve">.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пунктом 1</w:t>
      </w:r>
      <w:r w:rsidR="00A1078A" w:rsidRPr="00CF2C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или представлением заявления, ука</w:t>
      </w:r>
      <w:r w:rsidR="00796B25" w:rsidRPr="00CF2C5B">
        <w:rPr>
          <w:rFonts w:ascii="PT Astra Serif" w:eastAsiaTheme="minorHAnsi" w:hAnsi="PT Astra Serif"/>
          <w:sz w:val="28"/>
          <w:szCs w:val="28"/>
          <w:lang w:eastAsia="en-US"/>
        </w:rPr>
        <w:t>занного в абзаце первом пункта 1</w:t>
      </w:r>
      <w:r w:rsidR="00A1078A" w:rsidRPr="00CF2C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947364" w:rsidRPr="00CF2C5B" w:rsidRDefault="00947364" w:rsidP="0068732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87657C" w:rsidRPr="00CF2C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11" w:name="Par0"/>
      <w:bookmarkEnd w:id="11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Заявитель, в отношении которого принято решение об отказе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лимитов бюджетных обязательств на предоставление субсидий, доведённых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="0035112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25 декабря текущего финансового года – в случае доведения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результате возврата субсидий (остатков</w:t>
      </w:r>
      <w:r w:rsidR="00CB6DC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) получател</w:t>
      </w:r>
      <w:r w:rsidR="00CB6DC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ями субсидий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="00CB6DC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13" w:history="1">
        <w:r w:rsidR="00064D65"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1 пункта 3</w:t>
        </w:r>
      </w:hyperlink>
      <w:r w:rsidR="00986EE0" w:rsidRPr="00CF2C5B">
        <w:rPr>
          <w:rFonts w:ascii="PT Astra Serif" w:hAnsi="PT Astra Serif"/>
          <w:sz w:val="28"/>
          <w:szCs w:val="28"/>
        </w:rPr>
        <w:t>4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</w:t>
      </w:r>
      <w:r w:rsidR="00CB6DC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(остатков субсидий)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получателями субсидий, направляет указанному заявителю в порядке очер</w:t>
      </w:r>
      <w:r w:rsidR="00CB6DC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дности подачи документов, определяемой по дате </w:t>
      </w:r>
      <w:r w:rsidR="0035112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и времени</w:t>
      </w:r>
      <w:r w:rsidR="00CB6DC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</w:t>
      </w:r>
      <w:r w:rsidR="00CB6DC1" w:rsidRPr="00CF2C5B">
        <w:rPr>
          <w:rFonts w:ascii="PT Astra Serif" w:eastAsiaTheme="minorHAnsi" w:hAnsi="PT Astra Serif"/>
          <w:sz w:val="28"/>
          <w:szCs w:val="28"/>
          <w:lang w:eastAsia="en-US"/>
        </w:rPr>
        <w:t>с точностью до минуты</w:t>
      </w:r>
      <w:r w:rsidR="00CB6DC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направляется </w:t>
      </w:r>
      <w:r w:rsidR="00CB6DC1" w:rsidRPr="00CF2C5B">
        <w:rPr>
          <w:rFonts w:ascii="PT Astra Serif" w:eastAsia="Times New Roman" w:hAnsi="PT Astra Serif" w:cs="Times New Roman"/>
          <w:sz w:val="28"/>
          <w:szCs w:val="28"/>
        </w:rPr>
        <w:t>в форме, обеспечивающей возможность подтверждения факта направления уведомления</w:t>
      </w:r>
      <w:r w:rsidR="00351122" w:rsidRPr="00CF2C5B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47364" w:rsidRPr="00CF2C5B" w:rsidRDefault="00947364" w:rsidP="0068732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87657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Субсидия перечисляется единовременно не позднее 10-го рабочего дня, следующего за днём принятия Министерством решения о предоставлении субсидии. </w:t>
      </w:r>
      <w:r w:rsidR="00093DA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Субсидия перечисляется Министерством на счёт, открытый получателю субсидии в кредитной организации.</w:t>
      </w:r>
    </w:p>
    <w:p w:rsidR="00947364" w:rsidRPr="00CF2C5B" w:rsidRDefault="00947364" w:rsidP="006873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P240"/>
      <w:bookmarkEnd w:id="12"/>
      <w:r w:rsidRPr="00CF2C5B">
        <w:rPr>
          <w:rFonts w:ascii="PT Astra Serif" w:hAnsi="PT Astra Serif"/>
          <w:sz w:val="28"/>
          <w:szCs w:val="28"/>
        </w:rPr>
        <w:t>2</w:t>
      </w:r>
      <w:r w:rsidR="0087657C" w:rsidRPr="00CF2C5B">
        <w:rPr>
          <w:rFonts w:ascii="PT Astra Serif" w:hAnsi="PT Astra Serif"/>
          <w:sz w:val="28"/>
          <w:szCs w:val="28"/>
        </w:rPr>
        <w:t>5</w:t>
      </w:r>
      <w:r w:rsidRPr="00CF2C5B">
        <w:rPr>
          <w:rFonts w:ascii="PT Astra Serif" w:hAnsi="PT Astra Serif"/>
          <w:sz w:val="28"/>
          <w:szCs w:val="28"/>
        </w:rPr>
        <w:t>. Результатами предоставления субсидий являются:</w:t>
      </w:r>
    </w:p>
    <w:p w:rsidR="00A80687" w:rsidRPr="00CF2C5B" w:rsidRDefault="00947364" w:rsidP="0068732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1) </w:t>
      </w:r>
      <w:r w:rsidR="00A80687" w:rsidRPr="00CF2C5B">
        <w:rPr>
          <w:rFonts w:ascii="PT Astra Serif" w:hAnsi="PT Astra Serif"/>
          <w:sz w:val="28"/>
          <w:szCs w:val="28"/>
        </w:rPr>
        <w:t xml:space="preserve">в случае предоставления </w:t>
      </w:r>
      <w:r w:rsidR="00F15B65" w:rsidRPr="00CF2C5B">
        <w:rPr>
          <w:rFonts w:ascii="PT Astra Serif" w:hAnsi="PT Astra Serif"/>
          <w:sz w:val="28"/>
          <w:szCs w:val="28"/>
        </w:rPr>
        <w:t>субсиди</w:t>
      </w:r>
      <w:r w:rsidR="00A80687" w:rsidRPr="00CF2C5B">
        <w:rPr>
          <w:rFonts w:ascii="PT Astra Serif" w:hAnsi="PT Astra Serif"/>
          <w:sz w:val="28"/>
          <w:szCs w:val="28"/>
        </w:rPr>
        <w:t>й в целях финансового обеспечения части затрат,</w:t>
      </w:r>
      <w:r w:rsidR="00626884" w:rsidRPr="00CF2C5B">
        <w:rPr>
          <w:rFonts w:ascii="PT Astra Serif" w:hAnsi="PT Astra Serif"/>
          <w:sz w:val="28"/>
          <w:szCs w:val="28"/>
        </w:rPr>
        <w:t xml:space="preserve"> связанных</w:t>
      </w:r>
      <w:r w:rsidR="00A80687" w:rsidRPr="00CF2C5B">
        <w:rPr>
          <w:rFonts w:ascii="PT Astra Serif" w:hAnsi="PT Astra Serif"/>
          <w:sz w:val="28"/>
          <w:szCs w:val="28"/>
        </w:rPr>
        <w:t xml:space="preserve"> </w:t>
      </w:r>
      <w:r w:rsidR="0062688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 свиней на убой в живом весе</w:t>
      </w:r>
      <w:r w:rsidR="00A80687" w:rsidRPr="00CF2C5B">
        <w:rPr>
          <w:rFonts w:ascii="PT Astra Serif" w:hAnsi="PT Astra Serif"/>
          <w:sz w:val="28"/>
          <w:szCs w:val="28"/>
        </w:rPr>
        <w:t>:</w:t>
      </w:r>
    </w:p>
    <w:p w:rsidR="00A80687" w:rsidRPr="00CF2C5B" w:rsidRDefault="00A80687" w:rsidP="00122C71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увеличение размера средней заработной платы в текущем году </w:t>
      </w:r>
      <w:r w:rsidR="00F15B6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сравнению с размером средней заработной платы в предшествующем году либо по сравнению со среднестатистическим размером заработной платы, </w:t>
      </w:r>
      <w:r w:rsidR="00F15B6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если размер средней заработной платы в предшествующем году меньше среднестатистического размера заработной платы</w:t>
      </w:r>
      <w:r w:rsidR="002637F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(в процентах)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80687" w:rsidRPr="00CF2C5B" w:rsidRDefault="00A80687" w:rsidP="00122C71">
      <w:pPr>
        <w:suppressAutoHyphens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б) объ</w:t>
      </w:r>
      <w:r w:rsidR="00F15B65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м производства свиней на убой в живом весе (в тоннах);</w:t>
      </w:r>
    </w:p>
    <w:p w:rsidR="000C57B9" w:rsidRPr="00CF2C5B" w:rsidRDefault="00947364" w:rsidP="00AE3C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2) </w:t>
      </w:r>
      <w:r w:rsidR="000C57B9" w:rsidRPr="00CF2C5B">
        <w:rPr>
          <w:rFonts w:ascii="PT Astra Serif" w:hAnsi="PT Astra Serif"/>
          <w:sz w:val="28"/>
          <w:szCs w:val="28"/>
        </w:rPr>
        <w:t xml:space="preserve">в случае предоставления субсидий в целях финансового обеспечения части затрат, </w:t>
      </w:r>
      <w:r w:rsidR="00626884" w:rsidRPr="00CF2C5B">
        <w:rPr>
          <w:rFonts w:ascii="PT Astra Serif" w:hAnsi="PT Astra Serif"/>
          <w:sz w:val="28"/>
          <w:szCs w:val="28"/>
        </w:rPr>
        <w:t xml:space="preserve">связанных </w:t>
      </w:r>
      <w:r w:rsidR="0062688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</w:t>
      </w:r>
      <w:r w:rsidR="00626884" w:rsidRPr="00CF2C5B">
        <w:rPr>
          <w:rFonts w:ascii="PT Astra Serif" w:hAnsi="PT Astra Serif"/>
          <w:sz w:val="28"/>
          <w:szCs w:val="28"/>
        </w:rPr>
        <w:t xml:space="preserve"> </w:t>
      </w:r>
      <w:r w:rsidR="0062688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приобретением яиц инкубационных куриных:</w:t>
      </w:r>
    </w:p>
    <w:p w:rsidR="000C57B9" w:rsidRPr="00CF2C5B" w:rsidRDefault="000C57B9" w:rsidP="00AE3C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увеличение размера средней заработной платы в текущем году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по сравнению с размером средней заработной платы в предшествующем году либо по сравнению со среднестатистическим размером заработной платы,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случае если размер средней заработной платы в предшествующем году меньше среднестатистического размера заработной платы</w:t>
      </w:r>
      <w:r w:rsidR="002637F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(в процентах)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C57B9" w:rsidRPr="00CF2C5B" w:rsidRDefault="000C57B9" w:rsidP="00AE3C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б) производство птицы на убой в живом весе (в тоннах) и (или) производство яиц куриных (в тыс. штук) в объ</w:t>
      </w:r>
      <w:r w:rsidR="000A1F8D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ме не ниже уровня года, предшествующего году</w:t>
      </w:r>
      <w:r w:rsidR="001611C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, в котором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</w:t>
      </w:r>
      <w:r w:rsidR="001611C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ателю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</w:t>
      </w:r>
      <w:r w:rsidR="001611C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предоставлена субсидия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(указанные результаты устанавливаются исходя из на</w:t>
      </w:r>
      <w:r w:rsidR="004F5E19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правления продуктивности птицы).</w:t>
      </w:r>
    </w:p>
    <w:p w:rsidR="0043282E" w:rsidRPr="00CF2C5B" w:rsidRDefault="0043282E" w:rsidP="00AE3C1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26. В 2022 году в случае возникновения обстоятельств, приводящих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к невозможности достижения получателем субсидии </w:t>
      </w:r>
      <w:r w:rsidRPr="00CF2C5B">
        <w:rPr>
          <w:rFonts w:ascii="PT Astra Serif" w:hAnsi="PT Astra Serif"/>
          <w:sz w:val="28"/>
          <w:szCs w:val="28"/>
        </w:rPr>
        <w:t xml:space="preserve">результата (результатов)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субсидии, </w:t>
      </w:r>
      <w:r w:rsidR="005A2E6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срок, определённый в соглашении </w:t>
      </w:r>
      <w:r w:rsidR="005A2E6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субсидии,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по согласованию с получателем субсидии вправе принять решение о внесении изменений в соглашение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hAnsi="PT Astra Serif" w:cs="PT Astra Serif"/>
          <w:sz w:val="28"/>
          <w:szCs w:val="28"/>
        </w:rPr>
        <w:t xml:space="preserve">о предоставлении субсидии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части продления сроков достижения </w:t>
      </w:r>
      <w:r w:rsidRPr="00CF2C5B">
        <w:rPr>
          <w:rFonts w:ascii="PT Astra Serif" w:hAnsi="PT Astra Serif"/>
          <w:sz w:val="28"/>
          <w:szCs w:val="28"/>
        </w:rPr>
        <w:t xml:space="preserve">результата (результатов)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предоставления субсидии (но не более чем на 24 месяца)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без изменения размера субсидии. В случае невозможности достижения результата (результатов) предоставления субсидии без изменения размера субсидии Министерство вправе принять решение об уменьшении значения результата (значений результатов) предоставления субсидии. </w:t>
      </w:r>
    </w:p>
    <w:p w:rsidR="0043282E" w:rsidRPr="00CF2C5B" w:rsidRDefault="0043282E" w:rsidP="00AE3C1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Согласование с получателем субсидии новых условий соглашения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hAnsi="PT Astra Serif" w:cs="PT Astra Serif"/>
          <w:sz w:val="28"/>
          <w:szCs w:val="28"/>
        </w:rPr>
        <w:t xml:space="preserve">о предоставлении субсидии осуществляется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Министерством на основании письменного обращения получателя субсидии, содержащего обоснование необходимости внесения изменений в соглашение о предоставлении субсидии (далее – обращение). Обращение рассматривается Министерством в порядке, утверждённом правовым актом Министерства. </w:t>
      </w:r>
    </w:p>
    <w:p w:rsidR="0043282E" w:rsidRPr="00CF2C5B" w:rsidRDefault="0043282E" w:rsidP="00AE3C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highlight w:val="yellow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Решение Министерства о внесении новых условий в соглашение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предоставлении субсидии отражается в дополнительном соглашении к нему, составленном по форме, </w:t>
      </w:r>
      <w:r w:rsidRPr="00CF2C5B">
        <w:rPr>
          <w:rFonts w:ascii="PT Astra Serif" w:hAnsi="PT Astra Serif" w:cs="PT Astra Serif"/>
          <w:sz w:val="28"/>
          <w:szCs w:val="28"/>
        </w:rPr>
        <w:t xml:space="preserve">определённой типовой формой соглашения </w:t>
      </w:r>
      <w:r w:rsidRPr="00CF2C5B">
        <w:rPr>
          <w:rFonts w:ascii="PT Astra Serif" w:hAnsi="PT Astra Serif" w:cs="PT Astra Serif"/>
          <w:sz w:val="28"/>
          <w:szCs w:val="28"/>
        </w:rPr>
        <w:br/>
        <w:t>о предоставлении субсидии соответствующего вида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, установленной Министерством финансов Ульяновской области.</w:t>
      </w:r>
      <w:r w:rsidRPr="00CF2C5B">
        <w:rPr>
          <w:rFonts w:ascii="PT Astra Serif" w:eastAsiaTheme="minorHAnsi" w:hAnsi="PT Astra Serif" w:cs="PT Astra Serif"/>
          <w:sz w:val="28"/>
          <w:szCs w:val="28"/>
          <w:highlight w:val="yellow"/>
          <w:lang w:eastAsia="en-US"/>
        </w:rPr>
        <w:t xml:space="preserve"> </w:t>
      </w:r>
    </w:p>
    <w:p w:rsidR="00947364" w:rsidRPr="00CF2C5B" w:rsidRDefault="00947364" w:rsidP="00AE3C1C">
      <w:pPr>
        <w:pStyle w:val="ConsPlusNormal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hAnsi="PT Astra Serif"/>
          <w:sz w:val="28"/>
          <w:szCs w:val="28"/>
        </w:rPr>
        <w:t>2</w:t>
      </w:r>
      <w:r w:rsidR="0043282E" w:rsidRPr="00CF2C5B">
        <w:rPr>
          <w:rFonts w:ascii="PT Astra Serif" w:hAnsi="PT Astra Serif"/>
          <w:sz w:val="28"/>
          <w:szCs w:val="28"/>
        </w:rPr>
        <w:t>7</w:t>
      </w:r>
      <w:r w:rsidRPr="00CF2C5B">
        <w:rPr>
          <w:rFonts w:ascii="PT Astra Serif" w:hAnsi="PT Astra Serif"/>
          <w:sz w:val="28"/>
          <w:szCs w:val="28"/>
        </w:rPr>
        <w:t>.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Получатель субсидии представляет в Министерство следующую отчётность:</w:t>
      </w:r>
    </w:p>
    <w:p w:rsidR="00947364" w:rsidRPr="00CF2C5B" w:rsidRDefault="00947364" w:rsidP="00AE3C1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отчёт о достижении </w:t>
      </w:r>
      <w:r w:rsidR="001611C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значений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</w:t>
      </w:r>
      <w:r w:rsidR="00E76C4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субсидии, составленный по форме, </w:t>
      </w:r>
      <w:r w:rsidR="00E84CAF" w:rsidRPr="00CF2C5B">
        <w:rPr>
          <w:rFonts w:ascii="PT Astra Serif" w:hAnsi="PT Astra Serif" w:cs="PT Astra Serif"/>
          <w:sz w:val="28"/>
          <w:szCs w:val="28"/>
        </w:rPr>
        <w:t>определённой типовой формой соглашения о предос</w:t>
      </w:r>
      <w:r w:rsidR="00122C71" w:rsidRPr="00CF2C5B">
        <w:rPr>
          <w:rFonts w:ascii="PT Astra Serif" w:hAnsi="PT Astra Serif" w:cs="PT Astra Serif"/>
          <w:sz w:val="28"/>
          <w:szCs w:val="28"/>
        </w:rPr>
        <w:softHyphen/>
      </w:r>
      <w:r w:rsidR="00E84CAF" w:rsidRPr="00CF2C5B">
        <w:rPr>
          <w:rFonts w:ascii="PT Astra Serif" w:hAnsi="PT Astra Serif" w:cs="PT Astra Serif"/>
          <w:sz w:val="28"/>
          <w:szCs w:val="28"/>
        </w:rPr>
        <w:t>тавлении субсидии соответствующего вида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установленной Министерством финансов </w:t>
      </w:r>
      <w:r w:rsidR="00B66177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области</w:t>
      </w:r>
      <w:r w:rsidR="003036F3" w:rsidRPr="00CF2C5B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,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– в срок не позднее 10 рабочего дня, следую</w:t>
      </w:r>
      <w:r w:rsidR="00122C7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щего за годом, в котором получателю субсидии предоставлена субсидия;</w:t>
      </w:r>
    </w:p>
    <w:p w:rsidR="00B224F1" w:rsidRPr="00CF2C5B" w:rsidRDefault="00947364" w:rsidP="00B224F1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2) отчёт об осуществлении расходов, источником финансового обеспече</w:t>
      </w:r>
      <w:r w:rsidR="008C75F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ния которых является субсидия, составленный по форме, </w:t>
      </w:r>
      <w:r w:rsidR="00780AD0" w:rsidRPr="00CF2C5B">
        <w:rPr>
          <w:rFonts w:ascii="PT Astra Serif" w:hAnsi="PT Astra Serif" w:cs="PT Astra Serif"/>
          <w:sz w:val="28"/>
          <w:szCs w:val="28"/>
        </w:rPr>
        <w:t>определённой типовой формой соглашения о предоставлении субсидии соответствующего вида</w:t>
      </w:r>
      <w:r w:rsidR="00780AD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, установленной Министерством финансов Ульяновской области</w:t>
      </w:r>
      <w:r w:rsidR="00780AD0" w:rsidRPr="00CF2C5B">
        <w:rPr>
          <w:rFonts w:ascii="PT Astra Serif" w:eastAsiaTheme="minorHAnsi" w:hAnsi="PT Astra Serif"/>
          <w:spacing w:val="-4"/>
          <w:sz w:val="28"/>
          <w:szCs w:val="28"/>
          <w:lang w:eastAsia="en-US"/>
        </w:rPr>
        <w:t>,</w:t>
      </w:r>
      <w:r w:rsidR="00780AD0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– </w:t>
      </w:r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ежеквартально в срок не позднее 10 рабочего дня месяца, следующего </w:t>
      </w:r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отчётным кварталом, за исключением случая, когда субсидия использована </w:t>
      </w:r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полном объёме до истечения срока использования субсидии, предусмотрен</w:t>
      </w:r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ного подпунктом «</w:t>
      </w:r>
      <w:proofErr w:type="spellStart"/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» подпункта 2 пункта 1</w:t>
      </w:r>
      <w:r w:rsidR="00E9115E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отчёт, указанный в настоящем подпункте, за квартал, в котором субсидия была использована в полном объёме, представлен получателем субсидии </w:t>
      </w:r>
      <w:r w:rsidR="00B224F1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установленный настоящим подпунктом срок.</w:t>
      </w:r>
    </w:p>
    <w:p w:rsidR="00357F05" w:rsidRPr="00CF2C5B" w:rsidRDefault="00357F05" w:rsidP="004A543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устанавливает в соглашении о предоставлении субсидии сроки и формы представления получателем субсидии дополнительной отчётности о достижении результатов предоставления субсидии.</w:t>
      </w:r>
    </w:p>
    <w:p w:rsidR="00947364" w:rsidRPr="00CF2C5B" w:rsidRDefault="00947364" w:rsidP="004A543B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13" w:name="P263"/>
      <w:bookmarkEnd w:id="13"/>
      <w:r w:rsidRPr="00CF2C5B">
        <w:rPr>
          <w:rFonts w:ascii="PT Astra Serif" w:hAnsi="PT Astra Serif" w:cs="PT Astra Serif"/>
          <w:sz w:val="28"/>
          <w:szCs w:val="28"/>
        </w:rPr>
        <w:t>2</w:t>
      </w:r>
      <w:r w:rsidR="00482BE4" w:rsidRPr="00CF2C5B">
        <w:rPr>
          <w:rFonts w:ascii="PT Astra Serif" w:hAnsi="PT Astra Serif" w:cs="PT Astra Serif"/>
          <w:sz w:val="28"/>
          <w:szCs w:val="28"/>
        </w:rPr>
        <w:t>8</w:t>
      </w:r>
      <w:r w:rsidRPr="00CF2C5B">
        <w:rPr>
          <w:rFonts w:ascii="PT Astra Serif" w:hAnsi="PT Astra Serif" w:cs="PT Astra Serif"/>
          <w:sz w:val="28"/>
          <w:szCs w:val="28"/>
        </w:rPr>
        <w:t>. Министерство обеспечивает соблюдение получателями субсидий условий</w:t>
      </w:r>
      <w:r w:rsidR="00D870A9" w:rsidRPr="00CF2C5B">
        <w:rPr>
          <w:rFonts w:ascii="PT Astra Serif" w:hAnsi="PT Astra Serif" w:cs="PT Astra Serif"/>
          <w:sz w:val="28"/>
          <w:szCs w:val="28"/>
        </w:rPr>
        <w:t>, целей</w:t>
      </w:r>
      <w:r w:rsidRPr="00CF2C5B">
        <w:rPr>
          <w:rFonts w:ascii="PT Astra Serif" w:hAnsi="PT Astra Serif" w:cs="PT Astra Serif"/>
          <w:sz w:val="28"/>
          <w:szCs w:val="28"/>
        </w:rPr>
        <w:t xml:space="preserve"> и порядка, установленных при предоставлении субсидий.</w:t>
      </w:r>
    </w:p>
    <w:p w:rsidR="00947364" w:rsidRPr="00CF2C5B" w:rsidRDefault="007B2E93" w:rsidP="004A543B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="Calibri" w:hAnsi="PT Astra Serif" w:cs="PT Astra Serif"/>
          <w:sz w:val="28"/>
          <w:szCs w:val="28"/>
        </w:rPr>
        <w:t>2</w:t>
      </w:r>
      <w:r w:rsidR="00482BE4" w:rsidRPr="00CF2C5B">
        <w:rPr>
          <w:rFonts w:ascii="PT Astra Serif" w:eastAsia="Calibri" w:hAnsi="PT Astra Serif" w:cs="PT Astra Serif"/>
          <w:sz w:val="28"/>
          <w:szCs w:val="28"/>
        </w:rPr>
        <w:t>9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>. Министерство осуществляет проверку соблюдения получателями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br/>
        <w:t>субсидий порядка</w:t>
      </w:r>
      <w:r w:rsidR="00412C55" w:rsidRPr="00CF2C5B">
        <w:rPr>
          <w:rFonts w:ascii="PT Astra Serif" w:eastAsia="Calibri" w:hAnsi="PT Astra Serif" w:cs="PT Astra Serif"/>
          <w:sz w:val="28"/>
          <w:szCs w:val="28"/>
        </w:rPr>
        <w:t xml:space="preserve"> и условий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>, установленных при предоставлении субсидий,</w:t>
      </w:r>
      <w:r w:rsidRPr="00CF2C5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412C55" w:rsidRPr="00CF2C5B">
        <w:rPr>
          <w:rFonts w:ascii="PT Astra Serif" w:eastAsia="Calibri" w:hAnsi="PT Astra Serif" w:cs="PT Astra Serif"/>
          <w:sz w:val="28"/>
          <w:szCs w:val="28"/>
        </w:rPr>
        <w:br/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>в том числе в части достижения результатов предоставления субсидий. О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рганы государственного финансового контроля 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>осуществляют проверку</w:t>
      </w:r>
      <w:r w:rsidRPr="00CF2C5B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8C75FB" w:rsidRPr="00CF2C5B">
        <w:rPr>
          <w:rFonts w:ascii="PT Astra Serif" w:eastAsia="Calibri" w:hAnsi="PT Astra Serif" w:cs="PT Astra Serif"/>
          <w:sz w:val="28"/>
          <w:szCs w:val="28"/>
        </w:rPr>
        <w:br/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>соответствии со статьями 268</w:t>
      </w:r>
      <w:r w:rsidR="00947364" w:rsidRPr="00CF2C5B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 xml:space="preserve"> и 269</w:t>
      </w:r>
      <w:r w:rsidR="00947364" w:rsidRPr="00CF2C5B">
        <w:rPr>
          <w:rFonts w:ascii="PT Astra Serif" w:eastAsia="Calibri" w:hAnsi="PT Astra Serif" w:cs="PT Astra Serif"/>
          <w:sz w:val="28"/>
          <w:szCs w:val="28"/>
          <w:vertAlign w:val="superscript"/>
        </w:rPr>
        <w:t>2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 xml:space="preserve"> Бюджетного кодекса Российской Федерации.</w:t>
      </w:r>
    </w:p>
    <w:p w:rsidR="00947364" w:rsidRPr="00CF2C5B" w:rsidRDefault="008A3E10" w:rsidP="004A543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="Calibri" w:hAnsi="PT Astra Serif" w:cs="PT Astra Serif"/>
          <w:sz w:val="28"/>
          <w:szCs w:val="28"/>
        </w:rPr>
        <w:t>30</w:t>
      </w:r>
      <w:r w:rsidR="00947364" w:rsidRPr="00CF2C5B">
        <w:rPr>
          <w:rFonts w:ascii="PT Astra Serif" w:eastAsia="Calibri" w:hAnsi="PT Astra Serif" w:cs="PT Astra Serif"/>
          <w:sz w:val="28"/>
          <w:szCs w:val="28"/>
        </w:rPr>
        <w:t xml:space="preserve">. </w:t>
      </w:r>
      <w:r w:rsidR="00947364" w:rsidRPr="00CF2C5B">
        <w:rPr>
          <w:rFonts w:ascii="PT Astra Serif" w:hAnsi="PT Astra Serif"/>
          <w:sz w:val="28"/>
          <w:szCs w:val="28"/>
        </w:rPr>
        <w:t xml:space="preserve">В случае нарушения получателем субсидии </w:t>
      </w:r>
      <w:r w:rsidR="008E070F" w:rsidRPr="00CF2C5B">
        <w:rPr>
          <w:rFonts w:ascii="PT Astra Serif" w:hAnsi="PT Astra Serif"/>
          <w:sz w:val="28"/>
          <w:szCs w:val="28"/>
        </w:rPr>
        <w:t xml:space="preserve">(лицом, указанным </w:t>
      </w:r>
      <w:r w:rsidR="008E070F" w:rsidRPr="00CF2C5B">
        <w:rPr>
          <w:rFonts w:ascii="PT Astra Serif" w:hAnsi="PT Astra Serif"/>
          <w:sz w:val="28"/>
          <w:szCs w:val="28"/>
        </w:rPr>
        <w:br/>
        <w:t>в подпункте «в» подпункта 2 пункта 1</w:t>
      </w:r>
      <w:r w:rsidR="00194A26" w:rsidRPr="00CF2C5B">
        <w:rPr>
          <w:rFonts w:ascii="PT Astra Serif" w:hAnsi="PT Astra Serif"/>
          <w:sz w:val="28"/>
          <w:szCs w:val="28"/>
        </w:rPr>
        <w:t>6</w:t>
      </w:r>
      <w:r w:rsidR="008E070F" w:rsidRPr="00CF2C5B">
        <w:rPr>
          <w:rFonts w:ascii="PT Astra Serif" w:hAnsi="PT Astra Serif"/>
          <w:sz w:val="28"/>
          <w:szCs w:val="28"/>
        </w:rPr>
        <w:t xml:space="preserve"> настоящих Правил) </w:t>
      </w:r>
      <w:r w:rsidR="002C3D8D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порядка и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условий, установленных при предоставлении субсидии, установления факта наличия </w:t>
      </w:r>
      <w:r w:rsidR="002C3D8D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в представленных получателем 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подпунктами «в», «г»</w:t>
      </w:r>
      <w:r w:rsidR="00194A26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и «</w:t>
      </w:r>
      <w:r w:rsidR="00194A26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hyperlink r:id="rId14" w:history="1">
        <w:r w:rsidR="00947364"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подпункта 2 пункта 1</w:t>
        </w:r>
        <w:r w:rsidR="00194A26"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6</w:t>
        </w:r>
      </w:hyperlink>
      <w:r w:rsidR="00947364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выявленных в том числе по результатам проверок, проведённых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объёме, соответствующем объёму субсидии, использованной с указанными нарушениями.</w:t>
      </w:r>
    </w:p>
    <w:p w:rsidR="00947364" w:rsidRPr="00CF2C5B" w:rsidRDefault="00947364" w:rsidP="004A543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bookmarkStart w:id="14" w:name="Par2"/>
      <w:bookmarkEnd w:id="14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В случае если субсидия использована получателем субсидии не в полном объёме в течение срока, установленного подпунктом «</w:t>
      </w:r>
      <w:proofErr w:type="spellStart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» подпункта 2 пункта 1</w:t>
      </w:r>
      <w:r w:rsidR="003E7452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возврату в областной бюджет Ульяновской области подлежит остаток субсидии.</w:t>
      </w:r>
    </w:p>
    <w:p w:rsidR="00947364" w:rsidRPr="00CF2C5B" w:rsidRDefault="00947364" w:rsidP="004A543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хотя бы одного из отчётов, предусмотренных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hyperlink r:id="rId15" w:history="1">
        <w:r w:rsidRPr="00CF2C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пунктом 2</w:t>
        </w:r>
      </w:hyperlink>
      <w:r w:rsidR="00122C71" w:rsidRPr="00CF2C5B">
        <w:rPr>
          <w:rFonts w:ascii="PT Astra Serif" w:hAnsi="PT Astra Serif"/>
          <w:sz w:val="28"/>
          <w:szCs w:val="28"/>
        </w:rPr>
        <w:t>7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и (или) дополнительной отчётности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 достижении результатов предоставления субсидии, и (или) документов, подтверждающих использование субсидии, </w:t>
      </w:r>
      <w:r w:rsidR="0079669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r w:rsidR="000D3FCD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Перечнем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0D3FCD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предусмотренным соглашением о предоставлении субсидии,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субсидия подлежит возврату в областной бюджет Ульяновской области в полном объёме.</w:t>
      </w:r>
    </w:p>
    <w:p w:rsidR="00947364" w:rsidRPr="00CF2C5B" w:rsidRDefault="00947364" w:rsidP="004A543B">
      <w:pPr>
        <w:suppressAutoHyphens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если получателем субсидии не в полном объёме представлены документы, подтверждающие использование субсидии, в соответствии </w:t>
      </w:r>
      <w:r w:rsidR="008C75FB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Перечнем, предусмотренным соглашением о предоставлении субсидии, субсидия подлежит возврату в областной бюджет Ульяновской области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объёме, соответствующем объёму субсидии, использование которой </w:t>
      </w:r>
      <w:r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не подтверждено указанными документами в полном объёме.</w:t>
      </w:r>
    </w:p>
    <w:p w:rsidR="00F653C3" w:rsidRPr="00CF2C5B" w:rsidRDefault="00F653C3" w:rsidP="004A543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>3</w:t>
      </w:r>
      <w:r w:rsidR="00016242" w:rsidRPr="00CF2C5B">
        <w:rPr>
          <w:rFonts w:ascii="PT Astra Serif" w:hAnsi="PT Astra Serif" w:cs="PT Astra Serif"/>
          <w:sz w:val="28"/>
          <w:szCs w:val="28"/>
        </w:rPr>
        <w:t>1</w:t>
      </w:r>
      <w:r w:rsidRPr="00CF2C5B">
        <w:rPr>
          <w:rFonts w:ascii="PT Astra Serif" w:hAnsi="PT Astra Serif" w:cs="PT Astra Serif"/>
          <w:sz w:val="28"/>
          <w:szCs w:val="28"/>
        </w:rPr>
        <w:t xml:space="preserve">. </w:t>
      </w:r>
      <w:r w:rsidRPr="00CF2C5B">
        <w:rPr>
          <w:rFonts w:ascii="PT Astra Serif" w:hAnsi="PT Astra Serif"/>
          <w:sz w:val="28"/>
          <w:szCs w:val="28"/>
        </w:rPr>
        <w:t xml:space="preserve">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CF2C5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получателем субсидии одного или нескольких из них субсидия подлежит возврату в областной бюджет Ульяновской области в объёме, рассчитанном по следующей формуле: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V</w:t>
      </w:r>
      <w:r w:rsidRPr="00CF2C5B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CF2C5B">
        <w:rPr>
          <w:rFonts w:ascii="PT Astra Serif" w:hAnsi="PT Astra Serif"/>
          <w:sz w:val="28"/>
          <w:szCs w:val="28"/>
        </w:rPr>
        <w:t>V</w:t>
      </w:r>
      <w:r w:rsidRPr="00CF2C5B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</w:t>
      </w:r>
      <w:r w:rsidRPr="00CF2C5B">
        <w:rPr>
          <w:rFonts w:ascii="PT Astra Serif" w:hAnsi="PT Astra Serif"/>
          <w:sz w:val="28"/>
          <w:szCs w:val="28"/>
          <w:vertAlign w:val="subscript"/>
        </w:rPr>
        <w:t>*</w:t>
      </w:r>
      <w:r w:rsidRPr="00CF2C5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F2C5B">
        <w:rPr>
          <w:rFonts w:ascii="PT Astra Serif" w:hAnsi="PT Astra Serif"/>
          <w:sz w:val="28"/>
          <w:szCs w:val="28"/>
        </w:rPr>
        <w:t>k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</w:t>
      </w:r>
      <w:r w:rsidRPr="00CF2C5B">
        <w:rPr>
          <w:rFonts w:ascii="PT Astra Serif" w:hAnsi="PT Astra Serif"/>
          <w:sz w:val="28"/>
          <w:szCs w:val="28"/>
          <w:vertAlign w:val="subscript"/>
        </w:rPr>
        <w:t>*</w:t>
      </w:r>
      <w:r w:rsidRPr="00CF2C5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F2C5B">
        <w:rPr>
          <w:rFonts w:ascii="PT Astra Serif" w:hAnsi="PT Astra Serif"/>
          <w:sz w:val="28"/>
          <w:szCs w:val="28"/>
        </w:rPr>
        <w:t>m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CF2C5B">
        <w:rPr>
          <w:rFonts w:ascii="PT Astra Serif" w:hAnsi="PT Astra Serif"/>
          <w:sz w:val="28"/>
          <w:szCs w:val="28"/>
        </w:rPr>
        <w:t>n</w:t>
      </w:r>
      <w:proofErr w:type="spellEnd"/>
      <w:r w:rsidRPr="00CF2C5B">
        <w:rPr>
          <w:rFonts w:ascii="PT Astra Serif" w:hAnsi="PT Astra Serif"/>
          <w:sz w:val="28"/>
          <w:szCs w:val="28"/>
        </w:rPr>
        <w:t>, где: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V</w:t>
      </w:r>
      <w:r w:rsidRPr="00CF2C5B">
        <w:rPr>
          <w:rFonts w:ascii="PT Astra Serif" w:hAnsi="PT Astra Serif"/>
          <w:sz w:val="28"/>
          <w:szCs w:val="28"/>
          <w:vertAlign w:val="subscript"/>
        </w:rPr>
        <w:t>возврата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объём субсидии, подлежащей возврату получателем субсидии </w:t>
      </w:r>
      <w:r w:rsidRPr="00CF2C5B">
        <w:rPr>
          <w:rFonts w:ascii="PT Astra Serif" w:hAnsi="PT Astra Serif"/>
          <w:sz w:val="28"/>
          <w:szCs w:val="28"/>
        </w:rPr>
        <w:br/>
        <w:t>в областной бюджет Ульяновской области;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V</w:t>
      </w:r>
      <w:r w:rsidRPr="00CF2C5B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объём субсидии, предоставленной получателю субсидии;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k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значение коэффициента, применяемого для определения объёма субсидии, подлежащей возврату в областной бюджет Ульяновской области (далее – значение коэффициента возврата субсидии);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m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количество результатов предоставления субсидии, для которых значение индекса, отражающего уровень </w:t>
      </w:r>
      <w:proofErr w:type="spellStart"/>
      <w:r w:rsidRPr="00CF2C5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планового значения </w:t>
      </w:r>
      <w:r w:rsidRPr="00CF2C5B">
        <w:rPr>
          <w:rFonts w:ascii="PT Astra Serif" w:hAnsi="PT Astra Serif"/>
          <w:sz w:val="28"/>
          <w:szCs w:val="28"/>
        </w:rPr>
        <w:br/>
        <w:t>i-го результата предоставления субсидии, имеет положительное значение;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n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общее количество результатов предоставления субсидии.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Значение коэффициента возврата субсидии (</w:t>
      </w:r>
      <w:proofErr w:type="spellStart"/>
      <w:r w:rsidRPr="00CF2C5B">
        <w:rPr>
          <w:rFonts w:ascii="PT Astra Serif" w:hAnsi="PT Astra Serif"/>
          <w:sz w:val="28"/>
          <w:szCs w:val="28"/>
        </w:rPr>
        <w:t>k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) рассчитывается </w:t>
      </w:r>
      <w:r w:rsidRPr="00CF2C5B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  <w:r w:rsidRPr="00CF2C5B">
        <w:rPr>
          <w:rFonts w:ascii="PT Astra Serif" w:hAnsi="PT Astra Serif"/>
          <w:sz w:val="28"/>
          <w:szCs w:val="28"/>
          <w:lang w:val="en-US"/>
        </w:rPr>
        <w:t>k = SUM D</w:t>
      </w:r>
      <w:r w:rsidRPr="00CF2C5B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CF2C5B">
        <w:rPr>
          <w:rFonts w:ascii="PT Astra Serif" w:hAnsi="PT Astra Serif"/>
          <w:sz w:val="28"/>
          <w:szCs w:val="28"/>
          <w:lang w:val="en-US"/>
        </w:rPr>
        <w:t xml:space="preserve"> / m, </w:t>
      </w:r>
      <w:r w:rsidRPr="00CF2C5B">
        <w:rPr>
          <w:rFonts w:ascii="PT Astra Serif" w:hAnsi="PT Astra Serif"/>
          <w:sz w:val="28"/>
          <w:szCs w:val="28"/>
        </w:rPr>
        <w:t>где</w:t>
      </w:r>
      <w:r w:rsidRPr="00CF2C5B">
        <w:rPr>
          <w:rFonts w:ascii="PT Astra Serif" w:hAnsi="PT Astra Serif"/>
          <w:sz w:val="28"/>
          <w:szCs w:val="28"/>
          <w:lang w:val="en-US"/>
        </w:rPr>
        <w:t>: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lang w:val="en-US"/>
        </w:rPr>
      </w:pP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D</w:t>
      </w:r>
      <w:r w:rsidRPr="00CF2C5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значение индекса, отражающего уровень </w:t>
      </w:r>
      <w:proofErr w:type="spellStart"/>
      <w:r w:rsidRPr="00CF2C5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планового значения i-го результата предоставления субсидии.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При расчёте </w:t>
      </w:r>
      <w:r w:rsidR="009C6B41" w:rsidRPr="00CF2C5B">
        <w:rPr>
          <w:rFonts w:ascii="PT Astra Serif" w:hAnsi="PT Astra Serif"/>
          <w:sz w:val="28"/>
          <w:szCs w:val="28"/>
        </w:rPr>
        <w:t xml:space="preserve">значения </w:t>
      </w:r>
      <w:r w:rsidRPr="00CF2C5B">
        <w:rPr>
          <w:rFonts w:ascii="PT Astra Serif" w:hAnsi="PT Astra Serif"/>
          <w:sz w:val="28"/>
          <w:szCs w:val="28"/>
        </w:rPr>
        <w:t xml:space="preserve">коэффициента возврата субсидии используются только положительные значения индекса, отражающего уровень </w:t>
      </w:r>
      <w:proofErr w:type="spellStart"/>
      <w:r w:rsidRPr="00CF2C5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планового значения i-го результата предоставления субсидии.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lastRenderedPageBreak/>
        <w:t xml:space="preserve">Значение индекса, отражающего уровень </w:t>
      </w:r>
      <w:proofErr w:type="spellStart"/>
      <w:r w:rsidRPr="00CF2C5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планового значения i-го результата предоставления субсидии (</w:t>
      </w:r>
      <w:proofErr w:type="spellStart"/>
      <w:r w:rsidRPr="00CF2C5B">
        <w:rPr>
          <w:rFonts w:ascii="PT Astra Serif" w:hAnsi="PT Astra Serif"/>
          <w:sz w:val="28"/>
          <w:szCs w:val="28"/>
        </w:rPr>
        <w:t>D</w:t>
      </w:r>
      <w:r w:rsidRPr="00CF2C5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), рассчитывается </w:t>
      </w:r>
      <w:r w:rsidRPr="00CF2C5B">
        <w:rPr>
          <w:rFonts w:ascii="PT Astra Serif" w:hAnsi="PT Astra Serif"/>
          <w:sz w:val="28"/>
          <w:szCs w:val="28"/>
        </w:rPr>
        <w:br/>
        <w:t>по следующей формуле:</w:t>
      </w: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53C3" w:rsidRPr="00CF2C5B" w:rsidRDefault="00F653C3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D</w:t>
      </w:r>
      <w:r w:rsidRPr="00CF2C5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= 1 - </w:t>
      </w:r>
      <w:proofErr w:type="spellStart"/>
      <w:r w:rsidRPr="00CF2C5B">
        <w:rPr>
          <w:rFonts w:ascii="PT Astra Serif" w:hAnsi="PT Astra Serif"/>
          <w:sz w:val="28"/>
          <w:szCs w:val="28"/>
        </w:rPr>
        <w:t>T</w:t>
      </w:r>
      <w:r w:rsidRPr="00CF2C5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CF2C5B">
        <w:rPr>
          <w:rFonts w:ascii="PT Astra Serif" w:hAnsi="PT Astra Serif"/>
          <w:sz w:val="28"/>
          <w:szCs w:val="28"/>
        </w:rPr>
        <w:t>S</w:t>
      </w:r>
      <w:r w:rsidRPr="00CF2C5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CF2C5B">
        <w:rPr>
          <w:rFonts w:ascii="PT Astra Serif" w:hAnsi="PT Astra Serif"/>
          <w:sz w:val="28"/>
          <w:szCs w:val="28"/>
        </w:rPr>
        <w:t>, где:</w:t>
      </w:r>
    </w:p>
    <w:p w:rsidR="00122C71" w:rsidRPr="00CF2C5B" w:rsidRDefault="00122C71" w:rsidP="004A543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53C3" w:rsidRPr="00CF2C5B" w:rsidRDefault="00F653C3" w:rsidP="002863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T</w:t>
      </w:r>
      <w:r w:rsidRPr="00CF2C5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фактически достигнутое значение i-го результата предоставления субсидии по состоянию на отчётную дату;</w:t>
      </w:r>
    </w:p>
    <w:p w:rsidR="00F653C3" w:rsidRPr="00CF2C5B" w:rsidRDefault="00F653C3" w:rsidP="002863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CF2C5B">
        <w:rPr>
          <w:rFonts w:ascii="PT Astra Serif" w:hAnsi="PT Astra Serif"/>
          <w:sz w:val="28"/>
          <w:szCs w:val="28"/>
        </w:rPr>
        <w:t>S</w:t>
      </w:r>
      <w:r w:rsidRPr="00CF2C5B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– плановое значение i-го результата предоставления субсидии, установленное соглашением о предоставлении субсидии.</w:t>
      </w:r>
    </w:p>
    <w:p w:rsidR="00947364" w:rsidRPr="00CF2C5B" w:rsidRDefault="00947364" w:rsidP="002863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3</w:t>
      </w:r>
      <w:r w:rsidR="00F653C3" w:rsidRPr="00CF2C5B">
        <w:rPr>
          <w:rFonts w:ascii="PT Astra Serif" w:hAnsi="PT Astra Serif"/>
          <w:sz w:val="28"/>
          <w:szCs w:val="28"/>
        </w:rPr>
        <w:t>2</w:t>
      </w:r>
      <w:r w:rsidRPr="00CF2C5B">
        <w:rPr>
          <w:rFonts w:ascii="PT Astra Serif" w:hAnsi="PT Astra Serif"/>
          <w:sz w:val="28"/>
          <w:szCs w:val="28"/>
        </w:rPr>
        <w:t xml:space="preserve">. Возврат субсидии не осуществляется в случае </w:t>
      </w:r>
      <w:proofErr w:type="spellStart"/>
      <w:r w:rsidRPr="00CF2C5B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CF2C5B">
        <w:rPr>
          <w:rFonts w:ascii="PT Astra Serif" w:hAnsi="PT Astra Serif"/>
          <w:sz w:val="28"/>
          <w:szCs w:val="28"/>
        </w:rPr>
        <w:t xml:space="preserve">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соответственно регионального и (или) местного уровня реагирования на чрезвычайную ситуацию в форме правового акта.</w:t>
      </w:r>
    </w:p>
    <w:p w:rsidR="00947364" w:rsidRPr="00CF2C5B" w:rsidRDefault="00947364" w:rsidP="002863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 xml:space="preserve">В случае наступления обстоятельств непреодолимой силы получатель субсидии представляет в Министерство вместе с отчётом о достижении </w:t>
      </w:r>
      <w:r w:rsidR="000A068F" w:rsidRPr="00CF2C5B">
        <w:rPr>
          <w:rFonts w:ascii="PT Astra Serif" w:hAnsi="PT Astra Serif"/>
          <w:sz w:val="28"/>
          <w:szCs w:val="28"/>
        </w:rPr>
        <w:t xml:space="preserve">значений </w:t>
      </w:r>
      <w:r w:rsidRPr="00CF2C5B">
        <w:rPr>
          <w:rFonts w:ascii="PT Astra Serif" w:hAnsi="PT Astra Serif"/>
          <w:sz w:val="28"/>
          <w:szCs w:val="28"/>
        </w:rPr>
        <w:t>результатов предоставления субсидии копии соответствующего правового акта Губернатора Ульяновской области и (или) муниципального правового акта.</w:t>
      </w:r>
    </w:p>
    <w:p w:rsidR="00947364" w:rsidRPr="00CF2C5B" w:rsidRDefault="00947364" w:rsidP="00286313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F653C3" w:rsidRPr="00CF2C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возврат субсидии</w:t>
      </w:r>
      <w:r w:rsidR="008E070F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="008E070F" w:rsidRPr="00CF2C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в областной бюджет Ульяновской области путём направления получателю субсидии в срок,</w:t>
      </w:r>
      <w:r w:rsidR="008E070F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не превышающий 30 календарных дней со дня установления хотя бы одного</w:t>
      </w:r>
      <w:r w:rsidR="008E070F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из указанных в пунктах </w:t>
      </w:r>
      <w:r w:rsidR="00D12C28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30 и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F653C3" w:rsidRPr="00CF2C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</w:t>
      </w:r>
      <w:r w:rsidR="00D12C28" w:rsidRPr="00CF2C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о возврате субсидии</w:t>
      </w:r>
      <w:r w:rsidR="001303CA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(остатка субсидии)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в течение</w:t>
      </w:r>
      <w:r w:rsidR="008E070F"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со дня получения указанного требования.</w:t>
      </w:r>
    </w:p>
    <w:p w:rsidR="00947364" w:rsidRPr="00CF2C5B" w:rsidRDefault="00947364" w:rsidP="0028631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F653C3" w:rsidRPr="00CF2C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. Возврат субсидии (остатка субсидии) осуществляется получателем субсидии </w:t>
      </w:r>
      <w:r w:rsidR="001303CA" w:rsidRPr="00CF2C5B">
        <w:rPr>
          <w:rFonts w:ascii="PT Astra Serif" w:hAnsi="PT Astra Serif"/>
          <w:sz w:val="28"/>
          <w:szCs w:val="28"/>
        </w:rPr>
        <w:t>(лицом, указанным в подпункте «в» подпункта 2 пункта 1</w:t>
      </w:r>
      <w:r w:rsidR="000F1C4C" w:rsidRPr="00CF2C5B">
        <w:rPr>
          <w:rFonts w:ascii="PT Astra Serif" w:hAnsi="PT Astra Serif"/>
          <w:sz w:val="28"/>
          <w:szCs w:val="28"/>
        </w:rPr>
        <w:t>6</w:t>
      </w:r>
      <w:r w:rsidR="001303CA" w:rsidRPr="00CF2C5B">
        <w:rPr>
          <w:rFonts w:ascii="PT Astra Serif" w:hAnsi="PT Astra Serif"/>
          <w:sz w:val="28"/>
          <w:szCs w:val="28"/>
        </w:rPr>
        <w:t xml:space="preserve"> настоящих Правил)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>в следующем порядке:</w:t>
      </w:r>
    </w:p>
    <w:p w:rsidR="00947364" w:rsidRPr="00CF2C5B" w:rsidRDefault="00947364" w:rsidP="0028631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1) возврат субсидии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CF2C5B">
        <w:rPr>
          <w:rFonts w:ascii="PT Astra Serif" w:hAnsi="PT Astra Serif" w:cs="PT Astra Serif"/>
          <w:sz w:val="28"/>
          <w:szCs w:val="28"/>
        </w:rPr>
        <w:t>в период до 25 декабря текущего финансового года включительно осуществляется на лицевой счёт Министерства, с которого субсидия была перечислена на счёт, открытый получателю субсидии в кредитной организации;</w:t>
      </w:r>
    </w:p>
    <w:p w:rsidR="00CA4473" w:rsidRPr="00CF2C5B" w:rsidRDefault="00947364" w:rsidP="00286313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F2C5B">
        <w:rPr>
          <w:rFonts w:ascii="PT Astra Serif" w:hAnsi="PT Astra Serif" w:cs="PT Astra Serif"/>
          <w:sz w:val="28"/>
          <w:szCs w:val="28"/>
        </w:rPr>
        <w:t xml:space="preserve">2) возврат субсидии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CF2C5B">
        <w:rPr>
          <w:rFonts w:ascii="PT Astra Serif" w:hAnsi="PT Astra Serif" w:cs="PT Astra Serif"/>
          <w:sz w:val="28"/>
          <w:szCs w:val="28"/>
        </w:rPr>
        <w:t xml:space="preserve">в период после 25 декабря текущего финансового года осуществляется на лицевой счёт Министерства, реквизиты которого сообщаются Министерством 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получателю субсидии (лицу, указанному </w:t>
      </w:r>
      <w:r w:rsidR="00CA4473" w:rsidRPr="00CF2C5B">
        <w:rPr>
          <w:rFonts w:ascii="PT Astra Serif" w:hAnsi="PT Astra Serif"/>
          <w:sz w:val="28"/>
          <w:szCs w:val="28"/>
        </w:rPr>
        <w:t>в подпункте «в» подпункта 2 пункта 1</w:t>
      </w:r>
      <w:r w:rsidR="0053269A" w:rsidRPr="00CF2C5B">
        <w:rPr>
          <w:rFonts w:ascii="PT Astra Serif" w:hAnsi="PT Astra Serif"/>
          <w:sz w:val="28"/>
          <w:szCs w:val="28"/>
        </w:rPr>
        <w:t>6</w:t>
      </w:r>
      <w:r w:rsidR="00CA4473" w:rsidRPr="00CF2C5B">
        <w:rPr>
          <w:rFonts w:ascii="PT Astra Serif" w:hAnsi="PT Astra Serif"/>
          <w:sz w:val="28"/>
          <w:szCs w:val="28"/>
        </w:rPr>
        <w:t xml:space="preserve"> 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течение 5 рабочих дней со дня подачи получателем </w:t>
      </w:r>
      <w:r w:rsidR="00D316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(лицом, указанным </w:t>
      </w:r>
      <w:r w:rsidR="00D3169C" w:rsidRPr="00CF2C5B">
        <w:rPr>
          <w:rFonts w:ascii="PT Astra Serif" w:hAnsi="PT Astra Serif"/>
          <w:sz w:val="28"/>
          <w:szCs w:val="28"/>
        </w:rPr>
        <w:t>в подпункте «в» подпункта 2 пункта 1</w:t>
      </w:r>
      <w:r w:rsidR="0053269A" w:rsidRPr="00CF2C5B">
        <w:rPr>
          <w:rFonts w:ascii="PT Astra Serif" w:hAnsi="PT Astra Serif"/>
          <w:sz w:val="28"/>
          <w:szCs w:val="28"/>
        </w:rPr>
        <w:t>6</w:t>
      </w:r>
      <w:r w:rsidR="00D3169C" w:rsidRPr="00CF2C5B">
        <w:rPr>
          <w:rFonts w:ascii="PT Astra Serif" w:hAnsi="PT Astra Serif"/>
          <w:sz w:val="28"/>
          <w:szCs w:val="28"/>
        </w:rPr>
        <w:t xml:space="preserve"> 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Правил) заявления о возврате </w:t>
      </w:r>
      <w:r w:rsidR="00D316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) по форме, утвержд</w:t>
      </w:r>
      <w:r w:rsidR="00D316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ё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нной 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 xml:space="preserve">правовым актом Министерства, или указываются в требовании о возврате </w:t>
      </w:r>
      <w:r w:rsidR="00D316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(остатка </w:t>
      </w:r>
      <w:r w:rsidR="00D3169C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субсидии</w:t>
      </w:r>
      <w:r w:rsidR="00CA4473" w:rsidRPr="00CF2C5B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47364" w:rsidRPr="00CF2C5B" w:rsidRDefault="00947364" w:rsidP="00286313">
      <w:pPr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F2C5B">
        <w:rPr>
          <w:rFonts w:ascii="PT Astra Serif" w:hAnsi="PT Astra Serif" w:cs="PT Astra Serif"/>
          <w:spacing w:val="-4"/>
          <w:sz w:val="28"/>
          <w:szCs w:val="28"/>
        </w:rPr>
        <w:t>3</w:t>
      </w:r>
      <w:r w:rsidR="0053269A" w:rsidRPr="00CF2C5B">
        <w:rPr>
          <w:rFonts w:ascii="PT Astra Serif" w:hAnsi="PT Astra Serif" w:cs="PT Astra Serif"/>
          <w:spacing w:val="-4"/>
          <w:sz w:val="28"/>
          <w:szCs w:val="28"/>
        </w:rPr>
        <w:t>4</w:t>
      </w:r>
      <w:r w:rsidRPr="00CF2C5B">
        <w:rPr>
          <w:rFonts w:ascii="PT Astra Serif" w:hAnsi="PT Astra Serif" w:cs="PT Astra Serif"/>
          <w:spacing w:val="-4"/>
          <w:sz w:val="28"/>
          <w:szCs w:val="28"/>
        </w:rPr>
        <w:t>. В случае отказа или уклонения получателя субсидии</w:t>
      </w:r>
      <w:r w:rsidR="009F5BF3" w:rsidRPr="00CF2C5B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CF2C5B">
        <w:rPr>
          <w:rFonts w:ascii="PT Astra Serif" w:hAnsi="PT Astra Serif" w:cs="PT Astra Serif"/>
          <w:spacing w:val="-4"/>
          <w:sz w:val="28"/>
          <w:szCs w:val="28"/>
        </w:rPr>
        <w:t xml:space="preserve">от добровольного возврата субсидии </w:t>
      </w:r>
      <w:r w:rsidRPr="00CF2C5B">
        <w:rPr>
          <w:rFonts w:ascii="PT Astra Serif" w:eastAsiaTheme="minorHAnsi" w:hAnsi="PT Astra Serif"/>
          <w:sz w:val="28"/>
          <w:szCs w:val="28"/>
          <w:lang w:eastAsia="en-US"/>
        </w:rPr>
        <w:t xml:space="preserve">(остатка субсидии) </w:t>
      </w:r>
      <w:r w:rsidRPr="00CF2C5B">
        <w:rPr>
          <w:rFonts w:ascii="PT Astra Serif" w:hAnsi="PT Astra Serif" w:cs="PT Astra Serif"/>
          <w:spacing w:val="-4"/>
          <w:sz w:val="28"/>
          <w:szCs w:val="28"/>
        </w:rPr>
        <w:t>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взысканию.</w:t>
      </w:r>
    </w:p>
    <w:p w:rsidR="00947364" w:rsidRPr="00CF2C5B" w:rsidRDefault="00947364" w:rsidP="0028631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3</w:t>
      </w:r>
      <w:r w:rsidR="0053269A" w:rsidRPr="00CF2C5B">
        <w:rPr>
          <w:rFonts w:ascii="PT Astra Serif" w:hAnsi="PT Astra Serif"/>
          <w:sz w:val="28"/>
          <w:szCs w:val="28"/>
        </w:rPr>
        <w:t>5</w:t>
      </w:r>
      <w:r w:rsidRPr="00CF2C5B">
        <w:rPr>
          <w:rFonts w:ascii="PT Astra Serif" w:hAnsi="PT Astra Serif"/>
          <w:sz w:val="28"/>
          <w:szCs w:val="28"/>
        </w:rPr>
        <w:t>. Средства, образовавшиеся в результате возврата субсидий</w:t>
      </w:r>
      <w:r w:rsidR="009F5BF3" w:rsidRPr="00CF2C5B">
        <w:rPr>
          <w:rFonts w:ascii="PT Astra Serif" w:hAnsi="PT Astra Serif"/>
          <w:sz w:val="28"/>
          <w:szCs w:val="28"/>
        </w:rPr>
        <w:t xml:space="preserve"> (остатков субсидий)</w:t>
      </w:r>
      <w:r w:rsidRPr="00CF2C5B">
        <w:rPr>
          <w:rFonts w:ascii="PT Astra Serif" w:hAnsi="PT Astra Serif"/>
          <w:sz w:val="28"/>
          <w:szCs w:val="28"/>
        </w:rPr>
        <w:t xml:space="preserve">, подлежат предоставлению в текущем финансовом году заявителям, имеющим право на получение субсидий и не получившим субсидии в связи </w:t>
      </w:r>
      <w:r w:rsidR="009F5BF3" w:rsidRPr="00CF2C5B">
        <w:rPr>
          <w:rFonts w:ascii="PT Astra Serif" w:hAnsi="PT Astra Serif"/>
          <w:sz w:val="28"/>
          <w:szCs w:val="28"/>
        </w:rPr>
        <w:br/>
      </w:r>
      <w:r w:rsidRPr="00CF2C5B">
        <w:rPr>
          <w:rFonts w:ascii="PT Astra Serif" w:hAnsi="PT Astra Serif"/>
          <w:sz w:val="28"/>
          <w:szCs w:val="28"/>
        </w:rPr>
        <w:t xml:space="preserve">с отсутствием или недостаточностью лимитов бюджетных обязательств </w:t>
      </w:r>
      <w:r w:rsidR="009F5BF3" w:rsidRPr="00CF2C5B">
        <w:rPr>
          <w:rFonts w:ascii="PT Astra Serif" w:hAnsi="PT Astra Serif"/>
          <w:sz w:val="28"/>
          <w:szCs w:val="28"/>
        </w:rPr>
        <w:br/>
      </w:r>
      <w:r w:rsidRPr="00CF2C5B">
        <w:rPr>
          <w:rFonts w:ascii="PT Astra Serif" w:hAnsi="PT Astra Serif"/>
          <w:sz w:val="28"/>
          <w:szCs w:val="28"/>
        </w:rPr>
        <w:t>на предоставление субсидий, довед</w:t>
      </w:r>
      <w:r w:rsidR="009F5BF3" w:rsidRPr="00CF2C5B">
        <w:rPr>
          <w:rFonts w:ascii="PT Astra Serif" w:hAnsi="PT Astra Serif"/>
          <w:sz w:val="28"/>
          <w:szCs w:val="28"/>
        </w:rPr>
        <w:t>ё</w:t>
      </w:r>
      <w:r w:rsidRPr="00CF2C5B">
        <w:rPr>
          <w:rFonts w:ascii="PT Astra Serif" w:hAnsi="PT Astra Serif"/>
          <w:sz w:val="28"/>
          <w:szCs w:val="28"/>
        </w:rPr>
        <w:t>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</w:t>
      </w:r>
      <w:r w:rsidR="009F5BF3" w:rsidRPr="00CF2C5B">
        <w:rPr>
          <w:rFonts w:ascii="PT Astra Serif" w:hAnsi="PT Astra Serif"/>
          <w:sz w:val="28"/>
          <w:szCs w:val="28"/>
        </w:rPr>
        <w:t>ё</w:t>
      </w:r>
      <w:r w:rsidRPr="00CF2C5B">
        <w:rPr>
          <w:rFonts w:ascii="PT Astra Serif" w:hAnsi="PT Astra Serif"/>
          <w:sz w:val="28"/>
          <w:szCs w:val="28"/>
        </w:rPr>
        <w:t xml:space="preserve">дностью представления заявлений, определяемой по дате и времени </w:t>
      </w:r>
      <w:r w:rsidR="009F5BF3" w:rsidRPr="00CF2C5B">
        <w:rPr>
          <w:rFonts w:ascii="PT Astra Serif" w:hAnsi="PT Astra Serif"/>
          <w:sz w:val="28"/>
          <w:szCs w:val="28"/>
        </w:rPr>
        <w:t xml:space="preserve">(с точностью до минуты) </w:t>
      </w:r>
      <w:r w:rsidR="009F5BF3" w:rsidRPr="00CF2C5B">
        <w:rPr>
          <w:rFonts w:ascii="PT Astra Serif" w:hAnsi="PT Astra Serif"/>
          <w:sz w:val="28"/>
          <w:szCs w:val="28"/>
        </w:rPr>
        <w:br/>
      </w:r>
      <w:r w:rsidRPr="00CF2C5B">
        <w:rPr>
          <w:rFonts w:ascii="PT Astra Serif" w:hAnsi="PT Astra Serif"/>
          <w:sz w:val="28"/>
          <w:szCs w:val="28"/>
        </w:rPr>
        <w:t xml:space="preserve">их регистрации в журнале регистрации. В случае отсутствия таких заявителей субсидии </w:t>
      </w:r>
      <w:r w:rsidR="009F5BF3" w:rsidRPr="00CF2C5B">
        <w:rPr>
          <w:rFonts w:ascii="PT Astra Serif" w:hAnsi="PT Astra Serif"/>
          <w:sz w:val="28"/>
          <w:szCs w:val="28"/>
        </w:rPr>
        <w:t xml:space="preserve">(остатки субсидий) </w:t>
      </w:r>
      <w:r w:rsidRPr="00CF2C5B">
        <w:rPr>
          <w:rFonts w:ascii="PT Astra Serif" w:hAnsi="PT Astra Serif"/>
          <w:sz w:val="28"/>
          <w:szCs w:val="28"/>
        </w:rPr>
        <w:t>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D173E" w:rsidRPr="00CF2C5B" w:rsidRDefault="00CD173E" w:rsidP="004F5E19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CD173E" w:rsidRPr="00CF2C5B" w:rsidRDefault="00CD173E" w:rsidP="004F5E19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CD173E" w:rsidRPr="00CF2C5B" w:rsidRDefault="00CD173E" w:rsidP="004F5E19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963E3" w:rsidRPr="00CF2C5B" w:rsidRDefault="009F5BF3" w:rsidP="004F5E19">
      <w:pPr>
        <w:pStyle w:val="ConsPlusNormal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CF2C5B">
        <w:rPr>
          <w:rFonts w:ascii="PT Astra Serif" w:hAnsi="PT Astra Serif"/>
          <w:sz w:val="28"/>
          <w:szCs w:val="28"/>
        </w:rPr>
        <w:t>__</w:t>
      </w:r>
      <w:r w:rsidR="00947364" w:rsidRPr="00CF2C5B">
        <w:rPr>
          <w:rFonts w:ascii="PT Astra Serif" w:hAnsi="PT Astra Serif"/>
          <w:sz w:val="28"/>
          <w:szCs w:val="28"/>
        </w:rPr>
        <w:t>_____________</w:t>
      </w:r>
    </w:p>
    <w:sectPr w:rsidR="003963E3" w:rsidRPr="00CF2C5B" w:rsidSect="005E0F6F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95" w:rsidRDefault="00AE7B95" w:rsidP="00B778D4">
      <w:pPr>
        <w:spacing w:after="0" w:line="240" w:lineRule="auto"/>
      </w:pPr>
      <w:r>
        <w:separator/>
      </w:r>
    </w:p>
  </w:endnote>
  <w:endnote w:type="continuationSeparator" w:id="0">
    <w:p w:rsidR="00AE7B95" w:rsidRDefault="00AE7B95" w:rsidP="00B7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95" w:rsidRDefault="00AE7B95" w:rsidP="00B778D4">
      <w:pPr>
        <w:spacing w:after="0" w:line="240" w:lineRule="auto"/>
      </w:pPr>
      <w:r>
        <w:separator/>
      </w:r>
    </w:p>
  </w:footnote>
  <w:footnote w:type="continuationSeparator" w:id="0">
    <w:p w:rsidR="00AE7B95" w:rsidRDefault="00AE7B95" w:rsidP="00B7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062002"/>
      <w:docPartObj>
        <w:docPartGallery w:val="Page Numbers (Top of Page)"/>
        <w:docPartUnique/>
      </w:docPartObj>
    </w:sdtPr>
    <w:sdtContent>
      <w:p w:rsidR="00AE7B95" w:rsidRDefault="00D76A96">
        <w:pPr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AE7B95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CF2C5B">
          <w:rPr>
            <w:rFonts w:ascii="PT Astra Serif" w:hAnsi="PT Astra Serif"/>
            <w:noProof/>
            <w:sz w:val="28"/>
            <w:szCs w:val="28"/>
          </w:rPr>
          <w:t>14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64"/>
    <w:rsid w:val="0000018F"/>
    <w:rsid w:val="000036E3"/>
    <w:rsid w:val="00016242"/>
    <w:rsid w:val="00016406"/>
    <w:rsid w:val="00033437"/>
    <w:rsid w:val="000345B1"/>
    <w:rsid w:val="00044F1F"/>
    <w:rsid w:val="00047E10"/>
    <w:rsid w:val="00050D62"/>
    <w:rsid w:val="00055A6E"/>
    <w:rsid w:val="000577F2"/>
    <w:rsid w:val="00061FB0"/>
    <w:rsid w:val="00064D65"/>
    <w:rsid w:val="00067360"/>
    <w:rsid w:val="000821A4"/>
    <w:rsid w:val="00093DA5"/>
    <w:rsid w:val="0009665B"/>
    <w:rsid w:val="000A068F"/>
    <w:rsid w:val="000A1F8D"/>
    <w:rsid w:val="000C57B9"/>
    <w:rsid w:val="000D141E"/>
    <w:rsid w:val="000D3FCD"/>
    <w:rsid w:val="000F1C4C"/>
    <w:rsid w:val="0010236F"/>
    <w:rsid w:val="00122C71"/>
    <w:rsid w:val="00126A9B"/>
    <w:rsid w:val="00127ADF"/>
    <w:rsid w:val="001303CA"/>
    <w:rsid w:val="001611CB"/>
    <w:rsid w:val="00167604"/>
    <w:rsid w:val="00175D27"/>
    <w:rsid w:val="00194A26"/>
    <w:rsid w:val="001C0419"/>
    <w:rsid w:val="001C4C9A"/>
    <w:rsid w:val="001D2435"/>
    <w:rsid w:val="00256B44"/>
    <w:rsid w:val="002637FB"/>
    <w:rsid w:val="00286313"/>
    <w:rsid w:val="00293BB5"/>
    <w:rsid w:val="00296619"/>
    <w:rsid w:val="002B0B72"/>
    <w:rsid w:val="002C2909"/>
    <w:rsid w:val="002C3D8D"/>
    <w:rsid w:val="002E0692"/>
    <w:rsid w:val="003036F3"/>
    <w:rsid w:val="003221FC"/>
    <w:rsid w:val="00326975"/>
    <w:rsid w:val="00330E33"/>
    <w:rsid w:val="00341797"/>
    <w:rsid w:val="00347B7F"/>
    <w:rsid w:val="00351122"/>
    <w:rsid w:val="00357F05"/>
    <w:rsid w:val="00364838"/>
    <w:rsid w:val="00375B7A"/>
    <w:rsid w:val="003901DA"/>
    <w:rsid w:val="003963E3"/>
    <w:rsid w:val="003B0B68"/>
    <w:rsid w:val="003C4DA9"/>
    <w:rsid w:val="003C5EB1"/>
    <w:rsid w:val="003D16BD"/>
    <w:rsid w:val="003E7452"/>
    <w:rsid w:val="00402AF1"/>
    <w:rsid w:val="0041282A"/>
    <w:rsid w:val="00412C55"/>
    <w:rsid w:val="00413C93"/>
    <w:rsid w:val="0043282E"/>
    <w:rsid w:val="00443F0C"/>
    <w:rsid w:val="00445EDB"/>
    <w:rsid w:val="0044648A"/>
    <w:rsid w:val="004824EC"/>
    <w:rsid w:val="00482BE4"/>
    <w:rsid w:val="004944F5"/>
    <w:rsid w:val="004A543B"/>
    <w:rsid w:val="004E274C"/>
    <w:rsid w:val="004E77AA"/>
    <w:rsid w:val="004F5E19"/>
    <w:rsid w:val="0050198D"/>
    <w:rsid w:val="00506F3A"/>
    <w:rsid w:val="005162BC"/>
    <w:rsid w:val="005205D7"/>
    <w:rsid w:val="005221B3"/>
    <w:rsid w:val="00522265"/>
    <w:rsid w:val="00524954"/>
    <w:rsid w:val="0053269A"/>
    <w:rsid w:val="00562A81"/>
    <w:rsid w:val="005902E2"/>
    <w:rsid w:val="005A2E61"/>
    <w:rsid w:val="005A46D7"/>
    <w:rsid w:val="005B598A"/>
    <w:rsid w:val="005E0F6F"/>
    <w:rsid w:val="005E7425"/>
    <w:rsid w:val="005F23BD"/>
    <w:rsid w:val="005F6983"/>
    <w:rsid w:val="00621EA9"/>
    <w:rsid w:val="00626884"/>
    <w:rsid w:val="0063450F"/>
    <w:rsid w:val="006554A5"/>
    <w:rsid w:val="0066076F"/>
    <w:rsid w:val="0068326A"/>
    <w:rsid w:val="00687327"/>
    <w:rsid w:val="006A5E76"/>
    <w:rsid w:val="006B1235"/>
    <w:rsid w:val="00737CDD"/>
    <w:rsid w:val="00740C17"/>
    <w:rsid w:val="007525B9"/>
    <w:rsid w:val="00756E24"/>
    <w:rsid w:val="007573DB"/>
    <w:rsid w:val="00765CDB"/>
    <w:rsid w:val="00772E66"/>
    <w:rsid w:val="00776025"/>
    <w:rsid w:val="00780AD0"/>
    <w:rsid w:val="00796693"/>
    <w:rsid w:val="00796B25"/>
    <w:rsid w:val="007A2E13"/>
    <w:rsid w:val="007B2AC1"/>
    <w:rsid w:val="007B2E93"/>
    <w:rsid w:val="007C0D70"/>
    <w:rsid w:val="007D7CD1"/>
    <w:rsid w:val="007E4DC3"/>
    <w:rsid w:val="00813639"/>
    <w:rsid w:val="008164F5"/>
    <w:rsid w:val="008503D5"/>
    <w:rsid w:val="00855C2A"/>
    <w:rsid w:val="0087657C"/>
    <w:rsid w:val="008A3E10"/>
    <w:rsid w:val="008B2A83"/>
    <w:rsid w:val="008C01CD"/>
    <w:rsid w:val="008C75FB"/>
    <w:rsid w:val="008D0169"/>
    <w:rsid w:val="008E070F"/>
    <w:rsid w:val="008F2785"/>
    <w:rsid w:val="008F3784"/>
    <w:rsid w:val="0090059C"/>
    <w:rsid w:val="00933010"/>
    <w:rsid w:val="00936A78"/>
    <w:rsid w:val="00947364"/>
    <w:rsid w:val="00986EE0"/>
    <w:rsid w:val="009C6B41"/>
    <w:rsid w:val="009F17AB"/>
    <w:rsid w:val="009F5BF3"/>
    <w:rsid w:val="00A064B5"/>
    <w:rsid w:val="00A1078A"/>
    <w:rsid w:val="00A10BE7"/>
    <w:rsid w:val="00A112A0"/>
    <w:rsid w:val="00A14F1D"/>
    <w:rsid w:val="00A2550D"/>
    <w:rsid w:val="00A31024"/>
    <w:rsid w:val="00A36A1A"/>
    <w:rsid w:val="00A52685"/>
    <w:rsid w:val="00A60023"/>
    <w:rsid w:val="00A72E42"/>
    <w:rsid w:val="00A74881"/>
    <w:rsid w:val="00A80687"/>
    <w:rsid w:val="00A8472D"/>
    <w:rsid w:val="00A900DE"/>
    <w:rsid w:val="00AA4C7A"/>
    <w:rsid w:val="00AB0E44"/>
    <w:rsid w:val="00AB2204"/>
    <w:rsid w:val="00AD1D78"/>
    <w:rsid w:val="00AE3C1C"/>
    <w:rsid w:val="00AE7B95"/>
    <w:rsid w:val="00B07B91"/>
    <w:rsid w:val="00B1686D"/>
    <w:rsid w:val="00B224F1"/>
    <w:rsid w:val="00B279E7"/>
    <w:rsid w:val="00B30CFC"/>
    <w:rsid w:val="00B35152"/>
    <w:rsid w:val="00B44E37"/>
    <w:rsid w:val="00B478E4"/>
    <w:rsid w:val="00B506FB"/>
    <w:rsid w:val="00B554D4"/>
    <w:rsid w:val="00B66177"/>
    <w:rsid w:val="00B735A0"/>
    <w:rsid w:val="00B778D4"/>
    <w:rsid w:val="00B82A7B"/>
    <w:rsid w:val="00BA5E94"/>
    <w:rsid w:val="00BB269F"/>
    <w:rsid w:val="00BC014C"/>
    <w:rsid w:val="00BC1838"/>
    <w:rsid w:val="00BD6DE6"/>
    <w:rsid w:val="00BF5A6D"/>
    <w:rsid w:val="00C17D18"/>
    <w:rsid w:val="00C276B7"/>
    <w:rsid w:val="00C326EB"/>
    <w:rsid w:val="00C53B1C"/>
    <w:rsid w:val="00C54A96"/>
    <w:rsid w:val="00C608EF"/>
    <w:rsid w:val="00C96E26"/>
    <w:rsid w:val="00CA4473"/>
    <w:rsid w:val="00CB14F8"/>
    <w:rsid w:val="00CB6DC1"/>
    <w:rsid w:val="00CD0C03"/>
    <w:rsid w:val="00CD173E"/>
    <w:rsid w:val="00CD5571"/>
    <w:rsid w:val="00CD6C19"/>
    <w:rsid w:val="00CE1167"/>
    <w:rsid w:val="00CE57D5"/>
    <w:rsid w:val="00CF0AE8"/>
    <w:rsid w:val="00CF2C5B"/>
    <w:rsid w:val="00CF7AD4"/>
    <w:rsid w:val="00D12C28"/>
    <w:rsid w:val="00D15C50"/>
    <w:rsid w:val="00D218E3"/>
    <w:rsid w:val="00D3169C"/>
    <w:rsid w:val="00D46D4E"/>
    <w:rsid w:val="00D515C1"/>
    <w:rsid w:val="00D64611"/>
    <w:rsid w:val="00D7219D"/>
    <w:rsid w:val="00D745B1"/>
    <w:rsid w:val="00D76A96"/>
    <w:rsid w:val="00D82B70"/>
    <w:rsid w:val="00D870A9"/>
    <w:rsid w:val="00DA027B"/>
    <w:rsid w:val="00DA213C"/>
    <w:rsid w:val="00DC1B83"/>
    <w:rsid w:val="00E02926"/>
    <w:rsid w:val="00E15E46"/>
    <w:rsid w:val="00E17865"/>
    <w:rsid w:val="00E54B54"/>
    <w:rsid w:val="00E700C5"/>
    <w:rsid w:val="00E76C42"/>
    <w:rsid w:val="00E84CAF"/>
    <w:rsid w:val="00E84F1D"/>
    <w:rsid w:val="00E90140"/>
    <w:rsid w:val="00E9115E"/>
    <w:rsid w:val="00E947C5"/>
    <w:rsid w:val="00EB139A"/>
    <w:rsid w:val="00EB4741"/>
    <w:rsid w:val="00ED0739"/>
    <w:rsid w:val="00EE4D6A"/>
    <w:rsid w:val="00EE4F1C"/>
    <w:rsid w:val="00F01153"/>
    <w:rsid w:val="00F15B65"/>
    <w:rsid w:val="00F274FD"/>
    <w:rsid w:val="00F647A3"/>
    <w:rsid w:val="00F653C3"/>
    <w:rsid w:val="00F8278A"/>
    <w:rsid w:val="00F92A59"/>
    <w:rsid w:val="00FB5211"/>
    <w:rsid w:val="00FD3B2F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4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947364"/>
    <w:rPr>
      <w:rFonts w:ascii="Calibri" w:eastAsiaTheme="minorEastAsia" w:hAnsi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94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4736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473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1">
    <w:name w:val="Heading 1"/>
    <w:basedOn w:val="a"/>
    <w:link w:val="Heading1"/>
    <w:uiPriority w:val="9"/>
    <w:qFormat/>
    <w:rsid w:val="00947364"/>
    <w:pPr>
      <w:suppressAutoHyphens w:val="0"/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a9">
    <w:name w:val="List Paragraph"/>
    <w:basedOn w:val="a"/>
    <w:uiPriority w:val="34"/>
    <w:qFormat/>
    <w:rsid w:val="00061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22275C364A45D903A42A6EBFC08CC68DA90210D7C9CEC3C5DE1E9042327B1C942BFC2338482EFC26FEEH" TargetMode="External"/><Relationship Id="rId13" Type="http://schemas.openxmlformats.org/officeDocument/2006/relationships/hyperlink" Target="consultantplus://offline/ref=F48EB767DAD7700C9882C78C6054362BCE8A0AA64C0F5838F4192BB624F093D27A87EDDB8DD6B984B09DB44E4BB9A4B05B907FDE99104ACA7775AFXCR4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B1701E1F46B90D6B3DB0F5B7397D84B87F0F3FFEDA71C8AF76EF3308BD1D2590A3E93CA3B3614392107F56CB3CEF90A45AD7580DD6A0F08D03339AEl6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6F4CD8F7EB1D4950011FD7BC2AE42431C659AA10BBE23059AFB0F3A9A781A7CBEE2BF97774BE41DECA2D1D97E1C184F885F66E2E6E2FFB7184B16TDN" TargetMode="External"/><Relationship Id="rId11" Type="http://schemas.openxmlformats.org/officeDocument/2006/relationships/hyperlink" Target="consultantplus://offline/ref=AB1701E1F46B90D6B3DB0F5B7397D84B87F0F3FFEDA71C8AF76EF3308BD1D2590A3E93CA3B3614392107F768B3CEF90A45AD7580DD6A0F08D03339AEl6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EFD90F42828C20C628473C68E371FE0DD061637CEDC83F5B9605EA7DAE5F74252E68AE91DE73B2F8DFDAB8B2094899BA9C8A5AF09CE8624D62CArBICK" TargetMode="External"/><Relationship Id="rId10" Type="http://schemas.openxmlformats.org/officeDocument/2006/relationships/hyperlink" Target="consultantplus://offline/ref=0936F4CD8F7EB1D495000FF06DAEF04841173B97A60EB07751C5A0526D93724D3BF1BBFDD37A4AE51EE5F588967F405E129B5D6DE2E4E1E31BT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C01C84B65755DEAB710629977AD3CAD2387DEA9BA1D82600B1596CD324A31E240DBA95788C4085B2FC708A13g724J" TargetMode="External"/><Relationship Id="rId14" Type="http://schemas.openxmlformats.org/officeDocument/2006/relationships/hyperlink" Target="consultantplus://offline/ref=B9387A9C3EBC751CAA83FCE40AB7F337EFD960C77FF0B019AB0ABC9B3109C5492468EB43FF62AF11B330EA6A2BC28FC9A8F06319455AC7F94D25CEyD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2022-04-22T10:33:00Z</cp:lastPrinted>
  <dcterms:created xsi:type="dcterms:W3CDTF">2022-04-25T12:40:00Z</dcterms:created>
  <dcterms:modified xsi:type="dcterms:W3CDTF">2022-04-26T04:43:00Z</dcterms:modified>
</cp:coreProperties>
</file>